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2AED1" w14:textId="77777777" w:rsidR="00F16A80" w:rsidRPr="007C4559" w:rsidRDefault="00F16A80" w:rsidP="00F16A80">
      <w:pPr>
        <w:jc w:val="center"/>
        <w:rPr>
          <w:rFonts w:asciiTheme="minorHAnsi" w:hAnsiTheme="minorHAnsi" w:cs="Arial"/>
          <w:b/>
          <w:sz w:val="22"/>
          <w:szCs w:val="22"/>
        </w:rPr>
      </w:pPr>
      <w:r w:rsidRPr="007C4559">
        <w:rPr>
          <w:rFonts w:asciiTheme="minorHAnsi" w:hAnsiTheme="minorHAnsi" w:cs="Arial"/>
          <w:b/>
          <w:noProof/>
          <w:sz w:val="22"/>
          <w:szCs w:val="22"/>
          <w:lang w:val="en-US" w:eastAsia="en-US"/>
        </w:rPr>
        <w:drawing>
          <wp:inline distT="0" distB="0" distL="0" distR="0" wp14:anchorId="25587D98" wp14:editId="4ED7076F">
            <wp:extent cx="3901417" cy="484075"/>
            <wp:effectExtent l="0" t="0" r="1079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logo.jpg"/>
                    <pic:cNvPicPr/>
                  </pic:nvPicPr>
                  <pic:blipFill>
                    <a:blip r:embed="rId6">
                      <a:extLst>
                        <a:ext uri="{28A0092B-C50C-407E-A947-70E740481C1C}">
                          <a14:useLocalDpi xmlns:a14="http://schemas.microsoft.com/office/drawing/2010/main" val="0"/>
                        </a:ext>
                      </a:extLst>
                    </a:blip>
                    <a:stretch>
                      <a:fillRect/>
                    </a:stretch>
                  </pic:blipFill>
                  <pic:spPr>
                    <a:xfrm>
                      <a:off x="0" y="0"/>
                      <a:ext cx="3903353" cy="484315"/>
                    </a:xfrm>
                    <a:prstGeom prst="rect">
                      <a:avLst/>
                    </a:prstGeom>
                  </pic:spPr>
                </pic:pic>
              </a:graphicData>
            </a:graphic>
          </wp:inline>
        </w:drawing>
      </w:r>
    </w:p>
    <w:p w14:paraId="4E996D14" w14:textId="77777777" w:rsidR="00F16A80" w:rsidRPr="007C4559" w:rsidRDefault="00954B37" w:rsidP="00F16A80">
      <w:pPr>
        <w:jc w:val="center"/>
        <w:rPr>
          <w:rFonts w:asciiTheme="minorHAnsi" w:hAnsiTheme="minorHAnsi" w:cs="Arial"/>
          <w:b/>
          <w:bCs/>
          <w:sz w:val="48"/>
          <w:szCs w:val="48"/>
        </w:rPr>
      </w:pPr>
      <w:r>
        <w:rPr>
          <w:rFonts w:asciiTheme="minorHAnsi" w:hAnsiTheme="minorHAnsi" w:cs="Arial"/>
          <w:b/>
          <w:bCs/>
          <w:sz w:val="48"/>
          <w:szCs w:val="48"/>
        </w:rPr>
        <w:t>Homosexuality</w:t>
      </w:r>
    </w:p>
    <w:p w14:paraId="6EFA7A7E" w14:textId="77777777" w:rsidR="00F16A80" w:rsidRPr="007C4559" w:rsidRDefault="00F16A80" w:rsidP="00DE0147">
      <w:pPr>
        <w:rPr>
          <w:rFonts w:asciiTheme="minorHAnsi" w:hAnsiTheme="minorHAnsi" w:cs="Arial"/>
          <w:b/>
          <w:sz w:val="28"/>
          <w:szCs w:val="28"/>
        </w:rPr>
      </w:pPr>
    </w:p>
    <w:p w14:paraId="1A3A3900" w14:textId="77777777" w:rsidR="00F16A80" w:rsidRPr="007C4559" w:rsidRDefault="00F16A80" w:rsidP="00DE0147">
      <w:pPr>
        <w:rPr>
          <w:rFonts w:asciiTheme="minorHAnsi" w:hAnsiTheme="minorHAnsi" w:cs="Arial"/>
          <w:b/>
          <w:sz w:val="28"/>
          <w:szCs w:val="28"/>
        </w:rPr>
      </w:pPr>
      <w:r w:rsidRPr="007C4559">
        <w:rPr>
          <w:rFonts w:asciiTheme="minorHAnsi" w:hAnsiTheme="minorHAnsi" w:cs="Arial"/>
          <w:b/>
          <w:sz w:val="28"/>
          <w:szCs w:val="28"/>
        </w:rPr>
        <w:t>WELCOME &amp; INTRODUCTION</w:t>
      </w:r>
    </w:p>
    <w:p w14:paraId="46A966FA" w14:textId="77777777" w:rsidR="007C4559" w:rsidRPr="00954B37" w:rsidRDefault="007C4559" w:rsidP="007C4559">
      <w:pPr>
        <w:rPr>
          <w:rFonts w:asciiTheme="minorHAnsi" w:hAnsiTheme="minorHAnsi" w:cs="Arial"/>
        </w:rPr>
      </w:pPr>
      <w:r w:rsidRPr="00954B37">
        <w:rPr>
          <w:rFonts w:asciiTheme="minorHAnsi" w:hAnsiTheme="minorHAnsi" w:cs="Arial"/>
        </w:rPr>
        <w:t xml:space="preserve">Today we live in the aftermath of the 1960s sexual revolution. There is a significant change in community views about sexual morality including homosexual behaviour. An active gay lifestyle is becoming increasingly accepted and, in some circles, actively celebrated and promoted. The push for gay marriage to be accepted has gained momentum and has been adopted in a number of Western countries. </w:t>
      </w:r>
    </w:p>
    <w:p w14:paraId="6BE06494" w14:textId="77777777" w:rsidR="007C4559" w:rsidRPr="00954B37" w:rsidRDefault="007C4559" w:rsidP="007C4559">
      <w:pPr>
        <w:rPr>
          <w:rFonts w:asciiTheme="minorHAnsi" w:hAnsiTheme="minorHAnsi" w:cs="Arial"/>
        </w:rPr>
      </w:pPr>
    </w:p>
    <w:p w14:paraId="1A7F60DA" w14:textId="77777777" w:rsidR="003826E7" w:rsidRPr="007C4559" w:rsidRDefault="007C4559" w:rsidP="007C4559">
      <w:pPr>
        <w:rPr>
          <w:rFonts w:asciiTheme="minorHAnsi" w:hAnsiTheme="minorHAnsi" w:cs="Arial"/>
        </w:rPr>
      </w:pPr>
      <w:r w:rsidRPr="00954B37">
        <w:rPr>
          <w:rFonts w:asciiTheme="minorHAnsi" w:hAnsiTheme="minorHAnsi" w:cs="Arial"/>
        </w:rPr>
        <w:t xml:space="preserve">Historically the Church has taught that homosexual sex is contrary to Biblical teaching. This stance has come under increasing community criticism. </w:t>
      </w:r>
      <w:proofErr w:type="gramStart"/>
      <w:r w:rsidRPr="00954B37">
        <w:rPr>
          <w:rFonts w:asciiTheme="minorHAnsi" w:hAnsiTheme="minorHAnsi" w:cs="Arial"/>
        </w:rPr>
        <w:t xml:space="preserve">The Church is </w:t>
      </w:r>
      <w:r w:rsidR="00954B37" w:rsidRPr="00954B37">
        <w:rPr>
          <w:rFonts w:asciiTheme="minorHAnsi" w:hAnsiTheme="minorHAnsi" w:cs="Arial"/>
        </w:rPr>
        <w:t xml:space="preserve">now being </w:t>
      </w:r>
      <w:r w:rsidRPr="00954B37">
        <w:rPr>
          <w:rFonts w:asciiTheme="minorHAnsi" w:hAnsiTheme="minorHAnsi" w:cs="Arial"/>
        </w:rPr>
        <w:t>regularly branded ‘homophobic’ by critics</w:t>
      </w:r>
      <w:proofErr w:type="gramEnd"/>
      <w:r w:rsidRPr="00954B37">
        <w:rPr>
          <w:rFonts w:asciiTheme="minorHAnsi" w:hAnsiTheme="minorHAnsi" w:cs="Arial"/>
        </w:rPr>
        <w:t>. This topic is extremely sensitive and opinion, even within the church, is quite diverse. It raises many issues about human identity, sexuality and the definition of marriage. Critics note that the traditional teaching of the Church is turning many people away. With so many political parties and countries changing their view on this matter should the Church also change? How should Christians respond?</w:t>
      </w:r>
    </w:p>
    <w:p w14:paraId="23B35201" w14:textId="77777777" w:rsidR="00DE0147" w:rsidRPr="007C4559" w:rsidRDefault="00DE0147" w:rsidP="00DE0147">
      <w:pPr>
        <w:rPr>
          <w:rFonts w:asciiTheme="minorHAnsi" w:hAnsiTheme="minorHAnsi" w:cs="Arial"/>
        </w:rPr>
      </w:pPr>
    </w:p>
    <w:p w14:paraId="5909FD54" w14:textId="77777777" w:rsidR="000A70F3" w:rsidRDefault="00F16A80" w:rsidP="00DE0147">
      <w:pPr>
        <w:rPr>
          <w:rFonts w:asciiTheme="minorHAnsi" w:hAnsiTheme="minorHAnsi" w:cs="Arial"/>
          <w:b/>
          <w:sz w:val="28"/>
          <w:szCs w:val="28"/>
        </w:rPr>
      </w:pPr>
      <w:r w:rsidRPr="007C4559">
        <w:rPr>
          <w:rFonts w:asciiTheme="minorHAnsi" w:hAnsiTheme="minorHAnsi" w:cs="Arial"/>
          <w:b/>
          <w:sz w:val="28"/>
          <w:szCs w:val="28"/>
        </w:rPr>
        <w:t xml:space="preserve">WATCH THE DVD  </w:t>
      </w:r>
    </w:p>
    <w:p w14:paraId="315DBCCB" w14:textId="6F485502" w:rsidR="003602CC" w:rsidRPr="007C4559" w:rsidRDefault="00DE0147" w:rsidP="00DE0147">
      <w:pPr>
        <w:rPr>
          <w:rFonts w:asciiTheme="minorHAnsi" w:hAnsiTheme="minorHAnsi" w:cs="Arial"/>
          <w:b/>
          <w:sz w:val="28"/>
          <w:szCs w:val="28"/>
        </w:rPr>
      </w:pPr>
      <w:r w:rsidRPr="007C4559">
        <w:rPr>
          <w:rFonts w:asciiTheme="minorHAnsi" w:hAnsiTheme="minorHAnsi" w:cs="Arial"/>
          <w:b/>
          <w:sz w:val="28"/>
          <w:szCs w:val="28"/>
        </w:rPr>
        <w:tab/>
      </w:r>
    </w:p>
    <w:p w14:paraId="742075B5" w14:textId="77777777" w:rsidR="007C4559" w:rsidRPr="00954B37" w:rsidRDefault="00954B37" w:rsidP="007C4559">
      <w:pPr>
        <w:rPr>
          <w:rFonts w:asciiTheme="minorHAnsi" w:hAnsiTheme="minorHAnsi" w:cs="Arial"/>
          <w:b/>
          <w:sz w:val="28"/>
          <w:szCs w:val="28"/>
        </w:rPr>
      </w:pPr>
      <w:r w:rsidRPr="00954B37">
        <w:rPr>
          <w:rFonts w:asciiTheme="minorHAnsi" w:hAnsiTheme="minorHAnsi" w:cs="Arial"/>
          <w:b/>
          <w:sz w:val="28"/>
          <w:szCs w:val="28"/>
        </w:rPr>
        <w:t>THE BIBLICAL VIEW OF HUMAN IDENTITY, MARRIAGE &amp; SEXUAL BEHAVIOUR</w:t>
      </w:r>
    </w:p>
    <w:p w14:paraId="1C50A947" w14:textId="158BE6AB" w:rsidR="00DE0147" w:rsidRPr="00954B37" w:rsidRDefault="007C4559" w:rsidP="007C4559">
      <w:pPr>
        <w:rPr>
          <w:rFonts w:asciiTheme="minorHAnsi" w:hAnsiTheme="minorHAnsi" w:cs="Arial"/>
          <w:b/>
        </w:rPr>
      </w:pPr>
      <w:r w:rsidRPr="00954B37">
        <w:rPr>
          <w:rFonts w:asciiTheme="minorHAnsi" w:hAnsiTheme="minorHAnsi" w:cs="Arial"/>
        </w:rPr>
        <w:t xml:space="preserve">According to most surveys of Western countries about 3-4% of people consider themselves gay, i.e. their  ‘orientation’ or ‘predisposition’ is homosexual. Another 1% </w:t>
      </w:r>
      <w:proofErr w:type="gramStart"/>
      <w:r w:rsidRPr="00954B37">
        <w:rPr>
          <w:rFonts w:asciiTheme="minorHAnsi" w:hAnsiTheme="minorHAnsi" w:cs="Arial"/>
        </w:rPr>
        <w:t>consider</w:t>
      </w:r>
      <w:proofErr w:type="gramEnd"/>
      <w:r w:rsidRPr="00954B37">
        <w:rPr>
          <w:rFonts w:asciiTheme="minorHAnsi" w:hAnsiTheme="minorHAnsi" w:cs="Arial"/>
        </w:rPr>
        <w:t xml:space="preserve"> themselves ‘bisexual’, i.e. are open to both a heterosexual or a homosexual orientation. That does not mean these people are actively engaging in homosexual sex. An orientation is neutral when it comes to God’s will. God doesn’t speak against ‘a predisposition’ but against certain behaviour. Christians should be careful not to judge a sexual predisposition. With God’s help Christians who consider </w:t>
      </w:r>
      <w:proofErr w:type="gramStart"/>
      <w:r w:rsidRPr="00954B37">
        <w:rPr>
          <w:rFonts w:asciiTheme="minorHAnsi" w:hAnsiTheme="minorHAnsi" w:cs="Arial"/>
        </w:rPr>
        <w:t>themselves</w:t>
      </w:r>
      <w:proofErr w:type="gramEnd"/>
      <w:r w:rsidRPr="00954B37">
        <w:rPr>
          <w:rFonts w:asciiTheme="minorHAnsi" w:hAnsiTheme="minorHAnsi" w:cs="Arial"/>
        </w:rPr>
        <w:t xml:space="preserve"> as having a ‘ga</w:t>
      </w:r>
      <w:r w:rsidR="000A70F3">
        <w:rPr>
          <w:rFonts w:asciiTheme="minorHAnsi" w:hAnsiTheme="minorHAnsi" w:cs="Arial"/>
        </w:rPr>
        <w:t xml:space="preserve">y’ orientation may live a </w:t>
      </w:r>
      <w:proofErr w:type="spellStart"/>
      <w:r w:rsidR="000A70F3">
        <w:rPr>
          <w:rFonts w:asciiTheme="minorHAnsi" w:hAnsiTheme="minorHAnsi" w:cs="Arial"/>
        </w:rPr>
        <w:t>celeb</w:t>
      </w:r>
      <w:r w:rsidRPr="00954B37">
        <w:rPr>
          <w:rFonts w:asciiTheme="minorHAnsi" w:hAnsiTheme="minorHAnsi" w:cs="Arial"/>
        </w:rPr>
        <w:t>ate</w:t>
      </w:r>
      <w:proofErr w:type="spellEnd"/>
      <w:r w:rsidRPr="00954B37">
        <w:rPr>
          <w:rFonts w:asciiTheme="minorHAnsi" w:hAnsiTheme="minorHAnsi" w:cs="Arial"/>
        </w:rPr>
        <w:t xml:space="preserve"> life just as other single Christians are instructed to. In some cases orientation can change.</w:t>
      </w:r>
      <w:r w:rsidR="00DE0147" w:rsidRPr="00954B37">
        <w:rPr>
          <w:rFonts w:asciiTheme="minorHAnsi" w:hAnsiTheme="minorHAnsi" w:cs="Arial"/>
          <w:b/>
        </w:rPr>
        <w:tab/>
      </w:r>
      <w:r w:rsidR="00DE0147" w:rsidRPr="00954B37">
        <w:rPr>
          <w:rFonts w:asciiTheme="minorHAnsi" w:hAnsiTheme="minorHAnsi" w:cs="Arial"/>
          <w:b/>
        </w:rPr>
        <w:tab/>
      </w:r>
      <w:r w:rsidR="00DE0147" w:rsidRPr="00954B37">
        <w:rPr>
          <w:rFonts w:asciiTheme="minorHAnsi" w:hAnsiTheme="minorHAnsi" w:cs="Arial"/>
          <w:b/>
        </w:rPr>
        <w:tab/>
      </w:r>
      <w:r w:rsidR="00DE0147" w:rsidRPr="00954B37">
        <w:rPr>
          <w:rFonts w:asciiTheme="minorHAnsi" w:hAnsiTheme="minorHAnsi" w:cs="Arial"/>
          <w:b/>
        </w:rPr>
        <w:tab/>
      </w:r>
      <w:r w:rsidR="00DE0147" w:rsidRPr="00954B37">
        <w:rPr>
          <w:rFonts w:asciiTheme="minorHAnsi" w:hAnsiTheme="minorHAnsi" w:cs="Arial"/>
          <w:b/>
        </w:rPr>
        <w:tab/>
      </w:r>
      <w:r w:rsidR="00DE0147" w:rsidRPr="00954B37">
        <w:rPr>
          <w:rFonts w:asciiTheme="minorHAnsi" w:hAnsiTheme="minorHAnsi" w:cs="Arial"/>
          <w:b/>
        </w:rPr>
        <w:tab/>
      </w:r>
      <w:r w:rsidR="00DE0147" w:rsidRPr="00954B37">
        <w:rPr>
          <w:rFonts w:asciiTheme="minorHAnsi" w:hAnsiTheme="minorHAnsi" w:cs="Arial"/>
          <w:b/>
        </w:rPr>
        <w:tab/>
      </w:r>
      <w:r w:rsidR="00DE0147" w:rsidRPr="00954B37">
        <w:rPr>
          <w:rFonts w:asciiTheme="minorHAnsi" w:hAnsiTheme="minorHAnsi" w:cs="Arial"/>
          <w:b/>
        </w:rPr>
        <w:tab/>
      </w:r>
      <w:r w:rsidR="00DE0147" w:rsidRPr="00954B37">
        <w:rPr>
          <w:rFonts w:asciiTheme="minorHAnsi" w:hAnsiTheme="minorHAnsi" w:cs="Arial"/>
          <w:b/>
        </w:rPr>
        <w:tab/>
      </w:r>
      <w:r w:rsidR="00DE0147" w:rsidRPr="00954B37">
        <w:rPr>
          <w:rFonts w:asciiTheme="minorHAnsi" w:hAnsiTheme="minorHAnsi" w:cs="Arial"/>
          <w:b/>
        </w:rPr>
        <w:tab/>
      </w:r>
    </w:p>
    <w:p w14:paraId="5D7ABA78" w14:textId="77777777" w:rsidR="00F16A80" w:rsidRPr="007C4559" w:rsidRDefault="007C4559" w:rsidP="00DE0147">
      <w:pPr>
        <w:rPr>
          <w:rFonts w:asciiTheme="minorHAnsi" w:hAnsiTheme="minorHAnsi" w:cs="Arial"/>
          <w:b/>
          <w:sz w:val="28"/>
          <w:szCs w:val="28"/>
        </w:rPr>
      </w:pPr>
      <w:r w:rsidRPr="007C4559">
        <w:rPr>
          <w:rFonts w:asciiTheme="minorHAnsi" w:hAnsiTheme="minorHAnsi" w:cs="Arial"/>
          <w:b/>
          <w:sz w:val="28"/>
          <w:szCs w:val="28"/>
        </w:rPr>
        <w:t>THE BINARIES OF GOD’S CREATION</w:t>
      </w:r>
    </w:p>
    <w:p w14:paraId="485077D8" w14:textId="77777777" w:rsidR="00DE0147" w:rsidRPr="00954B37" w:rsidRDefault="007C4559" w:rsidP="00DE0147">
      <w:pPr>
        <w:rPr>
          <w:rFonts w:asciiTheme="minorHAnsi" w:hAnsiTheme="minorHAnsi" w:cs="Arial"/>
          <w:b/>
        </w:rPr>
      </w:pPr>
      <w:r w:rsidRPr="00954B37">
        <w:rPr>
          <w:rFonts w:asciiTheme="minorHAnsi" w:hAnsiTheme="minorHAnsi" w:cs="Arial"/>
          <w:b/>
        </w:rPr>
        <w:t>Genesis 1</w:t>
      </w:r>
    </w:p>
    <w:p w14:paraId="521262AC" w14:textId="77777777" w:rsidR="007C4559" w:rsidRPr="00954B37" w:rsidRDefault="007C4559" w:rsidP="007C4559">
      <w:pPr>
        <w:rPr>
          <w:rFonts w:asciiTheme="minorHAnsi" w:hAnsiTheme="minorHAnsi" w:cs="Arial"/>
        </w:rPr>
      </w:pPr>
      <w:r w:rsidRPr="00954B37">
        <w:rPr>
          <w:rFonts w:asciiTheme="minorHAnsi" w:hAnsiTheme="minorHAnsi" w:cs="Arial"/>
        </w:rPr>
        <w:t>Q1. How many complementary pairs are listed in Gen 1? (</w:t>
      </w:r>
      <w:proofErr w:type="gramStart"/>
      <w:r w:rsidRPr="00954B37">
        <w:rPr>
          <w:rFonts w:asciiTheme="minorHAnsi" w:hAnsiTheme="minorHAnsi" w:cs="Arial"/>
        </w:rPr>
        <w:t>see</w:t>
      </w:r>
      <w:proofErr w:type="gramEnd"/>
      <w:r w:rsidRPr="00954B37">
        <w:rPr>
          <w:rFonts w:asciiTheme="minorHAnsi" w:hAnsiTheme="minorHAnsi" w:cs="Arial"/>
        </w:rPr>
        <w:t xml:space="preserve"> e.g. vv.1, 2, 4, 5[x2], 6, 10, 14, 16, 18, 20, 27) </w:t>
      </w:r>
    </w:p>
    <w:p w14:paraId="26604C15" w14:textId="77777777" w:rsidR="007C4559" w:rsidRPr="00954B37" w:rsidRDefault="007C4559" w:rsidP="007C4559">
      <w:pPr>
        <w:rPr>
          <w:rFonts w:asciiTheme="minorHAnsi" w:hAnsiTheme="minorHAnsi" w:cs="Arial"/>
        </w:rPr>
      </w:pPr>
    </w:p>
    <w:p w14:paraId="5753952C" w14:textId="77777777" w:rsidR="007C4559" w:rsidRPr="00954B37" w:rsidRDefault="007C4559" w:rsidP="007C4559">
      <w:pPr>
        <w:rPr>
          <w:rFonts w:asciiTheme="minorHAnsi" w:hAnsiTheme="minorHAnsi" w:cs="Arial"/>
        </w:rPr>
      </w:pPr>
      <w:r w:rsidRPr="00954B37">
        <w:rPr>
          <w:rFonts w:asciiTheme="minorHAnsi" w:hAnsiTheme="minorHAnsi" w:cs="Arial"/>
        </w:rPr>
        <w:t>There are a great number of ‘complementary pairs’ listed in Genesis: heaven &amp; earth; formless &amp; empty; light &amp; darkness; day &amp; night; morning &amp; evening; sea &amp; sky, land &amp; ocean; sun &amp; moon; plants &amp; trees; fish &amp; birds; and at the climax – humans as ‘male and female’ v.27</w:t>
      </w:r>
    </w:p>
    <w:p w14:paraId="3C8EA721" w14:textId="77777777" w:rsidR="007C4559" w:rsidRPr="00954B37" w:rsidRDefault="007C4559" w:rsidP="007C4559">
      <w:pPr>
        <w:rPr>
          <w:rFonts w:asciiTheme="minorHAnsi" w:hAnsiTheme="minorHAnsi" w:cs="Arial"/>
        </w:rPr>
      </w:pPr>
    </w:p>
    <w:p w14:paraId="47AE7747" w14:textId="77777777" w:rsidR="00D27A54" w:rsidRDefault="007C4559">
      <w:pPr>
        <w:rPr>
          <w:rFonts w:asciiTheme="minorHAnsi" w:hAnsiTheme="minorHAnsi" w:cs="Arial"/>
        </w:rPr>
      </w:pPr>
      <w:r w:rsidRPr="00954B37">
        <w:rPr>
          <w:rFonts w:asciiTheme="minorHAnsi" w:hAnsiTheme="minorHAnsi" w:cs="Arial"/>
        </w:rPr>
        <w:t xml:space="preserve">Q.2. What might this ‘complementary pairing’ suggest in terms of human identity? </w:t>
      </w:r>
    </w:p>
    <w:p w14:paraId="0B22B3EA" w14:textId="77777777" w:rsidR="00954B37" w:rsidRPr="00954B37" w:rsidRDefault="00954B37">
      <w:pPr>
        <w:rPr>
          <w:rFonts w:asciiTheme="minorHAnsi" w:hAnsiTheme="minorHAnsi" w:cs="Arial"/>
        </w:rPr>
      </w:pPr>
    </w:p>
    <w:p w14:paraId="4D5CD8AC" w14:textId="77777777" w:rsidR="00F16A80" w:rsidRPr="007C4559" w:rsidRDefault="007C4559" w:rsidP="006558E1">
      <w:pPr>
        <w:rPr>
          <w:rFonts w:asciiTheme="minorHAnsi" w:hAnsiTheme="minorHAnsi" w:cs="Arial"/>
          <w:b/>
          <w:sz w:val="28"/>
          <w:szCs w:val="28"/>
        </w:rPr>
      </w:pPr>
      <w:r w:rsidRPr="007C4559">
        <w:rPr>
          <w:rFonts w:asciiTheme="minorHAnsi" w:hAnsiTheme="minorHAnsi" w:cs="Arial"/>
          <w:b/>
          <w:sz w:val="28"/>
          <w:szCs w:val="28"/>
        </w:rPr>
        <w:t>BIBLICAL MARRIAGE</w:t>
      </w:r>
    </w:p>
    <w:p w14:paraId="7DF10EF4" w14:textId="6011292C" w:rsidR="006558E1" w:rsidRPr="007C4559" w:rsidRDefault="000A70F3" w:rsidP="006558E1">
      <w:pPr>
        <w:rPr>
          <w:rFonts w:asciiTheme="minorHAnsi" w:hAnsiTheme="minorHAnsi" w:cs="Arial"/>
          <w:b/>
        </w:rPr>
      </w:pPr>
      <w:r>
        <w:rPr>
          <w:rFonts w:asciiTheme="minorHAnsi" w:hAnsiTheme="minorHAnsi" w:cs="Arial"/>
          <w:b/>
        </w:rPr>
        <w:t>Genesis 2:18-24, Matthew 19:4-6</w:t>
      </w:r>
    </w:p>
    <w:p w14:paraId="23D7A9FE" w14:textId="06898E41" w:rsidR="007C4559" w:rsidRPr="00954B37" w:rsidRDefault="007C4559" w:rsidP="007C4559">
      <w:pPr>
        <w:rPr>
          <w:rFonts w:asciiTheme="minorHAnsi" w:hAnsiTheme="minorHAnsi" w:cs="Arial"/>
        </w:rPr>
      </w:pPr>
      <w:r w:rsidRPr="00954B37">
        <w:rPr>
          <w:rFonts w:asciiTheme="minorHAnsi" w:hAnsiTheme="minorHAnsi" w:cs="Arial"/>
        </w:rPr>
        <w:t>Q3. How does this passage</w:t>
      </w:r>
      <w:r w:rsidRPr="00954B37">
        <w:rPr>
          <w:rFonts w:asciiTheme="minorHAnsi" w:hAnsiTheme="minorHAnsi" w:cs="Arial"/>
          <w:b/>
        </w:rPr>
        <w:t xml:space="preserve"> </w:t>
      </w:r>
      <w:r w:rsidRPr="00954B37">
        <w:rPr>
          <w:rFonts w:asciiTheme="minorHAnsi" w:hAnsiTheme="minorHAnsi" w:cs="Arial"/>
        </w:rPr>
        <w:t xml:space="preserve">describe a marriage? What are </w:t>
      </w:r>
      <w:r w:rsidR="000A70F3">
        <w:rPr>
          <w:rFonts w:asciiTheme="minorHAnsi" w:hAnsiTheme="minorHAnsi" w:cs="Arial"/>
        </w:rPr>
        <w:t xml:space="preserve">the purposes of a marriage? </w:t>
      </w:r>
      <w:r w:rsidRPr="00954B37">
        <w:rPr>
          <w:rFonts w:asciiTheme="minorHAnsi" w:hAnsiTheme="minorHAnsi" w:cs="Arial"/>
        </w:rPr>
        <w:t>Matt 19:4-6</w:t>
      </w:r>
    </w:p>
    <w:p w14:paraId="23A138C9" w14:textId="77777777" w:rsidR="007C4559" w:rsidRPr="00954B37" w:rsidRDefault="007C4559" w:rsidP="007C4559">
      <w:pPr>
        <w:rPr>
          <w:rFonts w:asciiTheme="minorHAnsi" w:hAnsiTheme="minorHAnsi" w:cs="Arial"/>
        </w:rPr>
      </w:pPr>
    </w:p>
    <w:p w14:paraId="7B0C43BE" w14:textId="77777777" w:rsidR="007C4559" w:rsidRPr="00954B37" w:rsidRDefault="007C4559" w:rsidP="007C4559">
      <w:pPr>
        <w:rPr>
          <w:rFonts w:asciiTheme="minorHAnsi" w:hAnsiTheme="minorHAnsi" w:cs="Arial"/>
        </w:rPr>
      </w:pPr>
      <w:r w:rsidRPr="00954B37">
        <w:rPr>
          <w:rFonts w:asciiTheme="minorHAnsi" w:hAnsiTheme="minorHAnsi" w:cs="Arial"/>
        </w:rPr>
        <w:t>While everything is declared ‘good’ in Genesis 1, according to v.18 of Genesis 2 the creation of the man alone’ is ‘not good’. God remedies this by creating his complementary partner, ‘Eve’, to overcome his ‘aloneness’. Eve is a ‘suitable’ partner in that she is the same yet different. She ‘suits’ him and is a ‘helper’ for Adam, made from his rib so as not to dominate him nor be dominated by him. He celebrates Eve’s arrival v.23 and v.24 notes how a marriage begins: by ‘leaving’ one’s parents, being united to a suitable helper and enjoying a ‘one flesh’ relationship for sexual fulfilment and procreation. All of these qualities are intended as ha</w:t>
      </w:r>
      <w:r w:rsidR="00954B37">
        <w:rPr>
          <w:rFonts w:asciiTheme="minorHAnsi" w:hAnsiTheme="minorHAnsi" w:cs="Arial"/>
        </w:rPr>
        <w:t>ppening between a man and a woma</w:t>
      </w:r>
      <w:r w:rsidRPr="00954B37">
        <w:rPr>
          <w:rFonts w:asciiTheme="minorHAnsi" w:hAnsiTheme="minorHAnsi" w:cs="Arial"/>
        </w:rPr>
        <w:t xml:space="preserve">n, not between two men or two women. </w:t>
      </w:r>
    </w:p>
    <w:p w14:paraId="208FD03A" w14:textId="77777777" w:rsidR="00F16A80" w:rsidRPr="007C4559" w:rsidRDefault="00F16A80" w:rsidP="006558E1">
      <w:pPr>
        <w:rPr>
          <w:rFonts w:asciiTheme="minorHAnsi" w:hAnsiTheme="minorHAnsi" w:cs="Arial"/>
        </w:rPr>
      </w:pPr>
    </w:p>
    <w:p w14:paraId="483412D1" w14:textId="77777777" w:rsidR="00F16A80" w:rsidRPr="007C4559" w:rsidRDefault="007C4559" w:rsidP="006558E1">
      <w:pPr>
        <w:rPr>
          <w:rFonts w:asciiTheme="minorHAnsi" w:hAnsiTheme="minorHAnsi" w:cs="Arial"/>
          <w:b/>
          <w:sz w:val="28"/>
          <w:szCs w:val="28"/>
        </w:rPr>
      </w:pPr>
      <w:r w:rsidRPr="007C4559">
        <w:rPr>
          <w:rFonts w:asciiTheme="minorHAnsi" w:hAnsiTheme="minorHAnsi" w:cs="Arial"/>
          <w:b/>
          <w:sz w:val="28"/>
          <w:szCs w:val="28"/>
        </w:rPr>
        <w:t>THE OLD TESTAMENT &amp; HOMOSEXUAL ACTIVITY</w:t>
      </w:r>
    </w:p>
    <w:p w14:paraId="10C2BC49" w14:textId="77777777" w:rsidR="007C4559" w:rsidRPr="00954B37" w:rsidRDefault="007C4559" w:rsidP="006558E1">
      <w:pPr>
        <w:rPr>
          <w:rFonts w:asciiTheme="minorHAnsi" w:hAnsiTheme="minorHAnsi" w:cs="Arial"/>
          <w:b/>
        </w:rPr>
      </w:pPr>
      <w:r w:rsidRPr="00954B37">
        <w:rPr>
          <w:rFonts w:asciiTheme="minorHAnsi" w:hAnsiTheme="minorHAnsi" w:cs="Arial"/>
          <w:b/>
        </w:rPr>
        <w:t>Genesis 19:1-5, Judges 19:22, Leviticus 18:21-22, 20:13</w:t>
      </w:r>
    </w:p>
    <w:p w14:paraId="19BE06A0" w14:textId="77777777" w:rsidR="007C4559" w:rsidRPr="00954B37" w:rsidRDefault="007C4559" w:rsidP="007C4559">
      <w:pPr>
        <w:rPr>
          <w:rFonts w:asciiTheme="minorHAnsi" w:hAnsiTheme="minorHAnsi" w:cs="Arial"/>
        </w:rPr>
      </w:pPr>
      <w:r w:rsidRPr="00954B37">
        <w:rPr>
          <w:rFonts w:asciiTheme="minorHAnsi" w:hAnsiTheme="minorHAnsi" w:cs="Arial"/>
        </w:rPr>
        <w:t>Q4. What do these passages say about homosexual behaviour?</w:t>
      </w:r>
    </w:p>
    <w:p w14:paraId="2A10F441" w14:textId="77777777" w:rsidR="007C4559" w:rsidRPr="00954B37" w:rsidRDefault="007C4559" w:rsidP="007C4559">
      <w:pPr>
        <w:rPr>
          <w:rFonts w:asciiTheme="minorHAnsi" w:hAnsiTheme="minorHAnsi" w:cs="Arial"/>
        </w:rPr>
      </w:pPr>
    </w:p>
    <w:p w14:paraId="67772A11" w14:textId="696B1B37" w:rsidR="00F415F7" w:rsidRPr="00954B37" w:rsidRDefault="007C4559" w:rsidP="007C4559">
      <w:pPr>
        <w:rPr>
          <w:rFonts w:asciiTheme="minorHAnsi" w:hAnsiTheme="minorHAnsi" w:cs="Arial"/>
        </w:rPr>
      </w:pPr>
      <w:r w:rsidRPr="00954B37">
        <w:rPr>
          <w:rFonts w:asciiTheme="minorHAnsi" w:hAnsiTheme="minorHAnsi" w:cs="Arial"/>
        </w:rPr>
        <w:t>In Gen 19:1-5 (&amp;</w:t>
      </w:r>
      <w:r w:rsidR="00954B37">
        <w:rPr>
          <w:rFonts w:asciiTheme="minorHAnsi" w:hAnsiTheme="minorHAnsi" w:cs="Arial"/>
        </w:rPr>
        <w:t xml:space="preserve"> Judges 19:22)</w:t>
      </w:r>
      <w:r w:rsidRPr="00954B37">
        <w:rPr>
          <w:rFonts w:asciiTheme="minorHAnsi" w:hAnsiTheme="minorHAnsi" w:cs="Arial"/>
        </w:rPr>
        <w:t xml:space="preserve"> wicked men attempted a homosex</w:t>
      </w:r>
      <w:r w:rsidR="00226AD2">
        <w:rPr>
          <w:rFonts w:asciiTheme="minorHAnsi" w:hAnsiTheme="minorHAnsi" w:cs="Arial"/>
        </w:rPr>
        <w:t xml:space="preserve">ual rape and, in Sodom’s case, </w:t>
      </w:r>
      <w:r w:rsidRPr="00954B37">
        <w:rPr>
          <w:rFonts w:asciiTheme="minorHAnsi" w:hAnsiTheme="minorHAnsi" w:cs="Arial"/>
        </w:rPr>
        <w:t>as a result of this and other widespread wickedness, God destroyed the city. Jude 7 affirms this same strong condemnation of sexual ‘perversion’. The other passages call male homosexual acts ‘detestable’. These passages suggest that homosexual acts are contrary to human identity.</w:t>
      </w:r>
    </w:p>
    <w:p w14:paraId="6195C0D0" w14:textId="77777777" w:rsidR="00F415F7" w:rsidRPr="007C4559" w:rsidRDefault="00F415F7" w:rsidP="00592E18">
      <w:pPr>
        <w:rPr>
          <w:rFonts w:asciiTheme="minorHAnsi" w:hAnsiTheme="minorHAnsi" w:cs="Arial"/>
        </w:rPr>
      </w:pPr>
    </w:p>
    <w:p w14:paraId="4912E851" w14:textId="77777777" w:rsidR="00F16A80" w:rsidRPr="007C4559" w:rsidRDefault="007C4559" w:rsidP="00592E18">
      <w:pPr>
        <w:rPr>
          <w:rFonts w:asciiTheme="minorHAnsi" w:hAnsiTheme="minorHAnsi" w:cs="Arial"/>
          <w:b/>
          <w:sz w:val="28"/>
          <w:szCs w:val="28"/>
        </w:rPr>
      </w:pPr>
      <w:r w:rsidRPr="007C4559">
        <w:rPr>
          <w:rFonts w:asciiTheme="minorHAnsi" w:hAnsiTheme="minorHAnsi" w:cs="Arial"/>
          <w:b/>
          <w:sz w:val="28"/>
          <w:szCs w:val="28"/>
        </w:rPr>
        <w:t>THE NEW TESTAMENT &amp; HOMOSEXUAL ACTIVITY</w:t>
      </w:r>
    </w:p>
    <w:p w14:paraId="756755D2" w14:textId="4CFFF907" w:rsidR="007C4559" w:rsidRPr="001513FA" w:rsidRDefault="001513FA" w:rsidP="007C4559">
      <w:pPr>
        <w:rPr>
          <w:rFonts w:asciiTheme="minorHAnsi" w:hAnsiTheme="minorHAnsi" w:cs="Arial"/>
        </w:rPr>
      </w:pPr>
      <w:r w:rsidRPr="001513FA">
        <w:rPr>
          <w:rFonts w:asciiTheme="minorHAnsi" w:hAnsiTheme="minorHAnsi" w:cs="Arial"/>
          <w:b/>
        </w:rPr>
        <w:t xml:space="preserve">Romans 1:26-27, </w:t>
      </w:r>
      <w:r w:rsidR="007C4559" w:rsidRPr="001513FA">
        <w:rPr>
          <w:rFonts w:asciiTheme="minorHAnsi" w:hAnsiTheme="minorHAnsi" w:cs="Arial"/>
          <w:b/>
        </w:rPr>
        <w:t>1 Corinthians 6:9-10, 1 Timothy 1:9-10</w:t>
      </w:r>
    </w:p>
    <w:p w14:paraId="185456CC" w14:textId="77777777" w:rsidR="007C4559" w:rsidRPr="001513FA" w:rsidRDefault="007C4559" w:rsidP="007C4559">
      <w:pPr>
        <w:rPr>
          <w:rFonts w:asciiTheme="minorHAnsi" w:hAnsiTheme="minorHAnsi" w:cs="Arial"/>
        </w:rPr>
      </w:pPr>
      <w:r w:rsidRPr="001513FA">
        <w:rPr>
          <w:rFonts w:asciiTheme="minorHAnsi" w:hAnsiTheme="minorHAnsi" w:cs="Arial"/>
        </w:rPr>
        <w:t>Q5. What do these passages say about homosexual acts?</w:t>
      </w:r>
    </w:p>
    <w:p w14:paraId="76928D2C" w14:textId="77777777" w:rsidR="007C4559" w:rsidRPr="001513FA" w:rsidRDefault="007C4559" w:rsidP="007C4559">
      <w:pPr>
        <w:rPr>
          <w:rFonts w:asciiTheme="minorHAnsi" w:hAnsiTheme="minorHAnsi" w:cs="Arial"/>
          <w:b/>
        </w:rPr>
      </w:pPr>
    </w:p>
    <w:p w14:paraId="6F3ED29C" w14:textId="4A96E2BB" w:rsidR="004E7946" w:rsidRPr="001513FA" w:rsidRDefault="007C4559" w:rsidP="007C4559">
      <w:pPr>
        <w:rPr>
          <w:rFonts w:asciiTheme="minorHAnsi" w:hAnsiTheme="minorHAnsi" w:cs="Arial"/>
        </w:rPr>
      </w:pPr>
      <w:r w:rsidRPr="001513FA">
        <w:rPr>
          <w:rFonts w:asciiTheme="minorHAnsi" w:hAnsiTheme="minorHAnsi" w:cs="Arial"/>
        </w:rPr>
        <w:t xml:space="preserve">All of these passages take a similar stance to the OT. Homosexual and lesbian sexual activity are contrary to human identity, as God created it, and forbidden. In Romans 1 it is a behaviour of those who have </w:t>
      </w:r>
      <w:r w:rsidRPr="001513FA">
        <w:rPr>
          <w:rFonts w:asciiTheme="minorHAnsi" w:hAnsiTheme="minorHAnsi" w:cs="Arial"/>
          <w:i/>
        </w:rPr>
        <w:t xml:space="preserve">‘exchanged the truth of God for a lie and worshipped created things rather than the Creator’ </w:t>
      </w:r>
      <w:r w:rsidRPr="001513FA">
        <w:rPr>
          <w:rFonts w:asciiTheme="minorHAnsi" w:hAnsiTheme="minorHAnsi" w:cs="Arial"/>
        </w:rPr>
        <w:t>leading to</w:t>
      </w:r>
      <w:r w:rsidR="00226AD2">
        <w:rPr>
          <w:rFonts w:asciiTheme="minorHAnsi" w:hAnsiTheme="minorHAnsi" w:cs="Arial"/>
        </w:rPr>
        <w:t xml:space="preserve"> </w:t>
      </w:r>
      <w:r w:rsidRPr="001513FA">
        <w:rPr>
          <w:rFonts w:asciiTheme="minorHAnsi" w:hAnsiTheme="minorHAnsi" w:cs="Arial"/>
        </w:rPr>
        <w:t>’</w:t>
      </w:r>
      <w:r w:rsidRPr="001513FA">
        <w:rPr>
          <w:rFonts w:asciiTheme="minorHAnsi" w:hAnsiTheme="minorHAnsi" w:cs="Arial"/>
          <w:i/>
        </w:rPr>
        <w:t>an exchange of natural sexua</w:t>
      </w:r>
      <w:r w:rsidR="00226AD2">
        <w:rPr>
          <w:rFonts w:asciiTheme="minorHAnsi" w:hAnsiTheme="minorHAnsi" w:cs="Arial"/>
          <w:i/>
        </w:rPr>
        <w:t xml:space="preserve">l relations for unnatural </w:t>
      </w:r>
      <w:proofErr w:type="gramStart"/>
      <w:r w:rsidR="00226AD2">
        <w:rPr>
          <w:rFonts w:asciiTheme="minorHAnsi" w:hAnsiTheme="minorHAnsi" w:cs="Arial"/>
          <w:i/>
        </w:rPr>
        <w:t>ones’</w:t>
      </w:r>
      <w:r w:rsidRPr="001513FA">
        <w:rPr>
          <w:rFonts w:asciiTheme="minorHAnsi" w:hAnsiTheme="minorHAnsi" w:cs="Arial"/>
          <w:i/>
        </w:rPr>
        <w:t xml:space="preserve">  v26</w:t>
      </w:r>
      <w:proofErr w:type="gramEnd"/>
      <w:r w:rsidRPr="001513FA">
        <w:rPr>
          <w:rFonts w:asciiTheme="minorHAnsi" w:hAnsiTheme="minorHAnsi" w:cs="Arial"/>
          <w:i/>
        </w:rPr>
        <w:t xml:space="preserve">. </w:t>
      </w:r>
      <w:r w:rsidRPr="001513FA">
        <w:rPr>
          <w:rFonts w:asciiTheme="minorHAnsi" w:hAnsiTheme="minorHAnsi" w:cs="Arial"/>
        </w:rPr>
        <w:t>In the Corinthian passage Paul calls both ‘male prostitutes and practicing homosexuals</w:t>
      </w:r>
      <w:r w:rsidR="00226AD2">
        <w:rPr>
          <w:rFonts w:asciiTheme="minorHAnsi" w:hAnsiTheme="minorHAnsi" w:cs="Arial"/>
        </w:rPr>
        <w:t>,</w:t>
      </w:r>
      <w:r w:rsidRPr="001513FA">
        <w:rPr>
          <w:rFonts w:asciiTheme="minorHAnsi" w:hAnsiTheme="minorHAnsi" w:cs="Arial"/>
        </w:rPr>
        <w:t>’ ‘wrongdoers’ along with several other abhorrent behaviours.</w:t>
      </w:r>
      <w:r w:rsidR="004E7946" w:rsidRPr="001513FA">
        <w:rPr>
          <w:rFonts w:asciiTheme="minorHAnsi" w:hAnsiTheme="minorHAnsi" w:cs="Arial"/>
        </w:rPr>
        <w:t xml:space="preserve"> </w:t>
      </w:r>
    </w:p>
    <w:p w14:paraId="58228DCD" w14:textId="77777777" w:rsidR="004E7946" w:rsidRPr="007C4559" w:rsidRDefault="004E7946" w:rsidP="004E7946">
      <w:pPr>
        <w:rPr>
          <w:rFonts w:asciiTheme="minorHAnsi" w:hAnsiTheme="minorHAnsi" w:cs="Arial"/>
        </w:rPr>
      </w:pPr>
    </w:p>
    <w:p w14:paraId="40A6D74D" w14:textId="77777777" w:rsidR="007C4559" w:rsidRPr="007C4559" w:rsidRDefault="007C4559" w:rsidP="007C4559">
      <w:pPr>
        <w:rPr>
          <w:rFonts w:asciiTheme="minorHAnsi" w:hAnsiTheme="minorHAnsi" w:cs="Arial"/>
          <w:b/>
          <w:sz w:val="28"/>
          <w:szCs w:val="28"/>
        </w:rPr>
      </w:pPr>
      <w:proofErr w:type="gramStart"/>
      <w:r w:rsidRPr="007C4559">
        <w:rPr>
          <w:rFonts w:asciiTheme="minorHAnsi" w:hAnsiTheme="minorHAnsi" w:cs="Arial"/>
          <w:b/>
          <w:sz w:val="28"/>
          <w:szCs w:val="28"/>
        </w:rPr>
        <w:t>‘BIG SINS OR LITTLE SINS?</w:t>
      </w:r>
      <w:proofErr w:type="gramEnd"/>
      <w:r w:rsidRPr="007C4559">
        <w:rPr>
          <w:rFonts w:asciiTheme="minorHAnsi" w:hAnsiTheme="minorHAnsi" w:cs="Arial"/>
          <w:b/>
          <w:sz w:val="28"/>
          <w:szCs w:val="28"/>
        </w:rPr>
        <w:t xml:space="preserve"> </w:t>
      </w:r>
    </w:p>
    <w:p w14:paraId="5B9E790A" w14:textId="77777777" w:rsidR="007C4559" w:rsidRPr="001513FA" w:rsidRDefault="007C4559" w:rsidP="007C4559">
      <w:pPr>
        <w:rPr>
          <w:rFonts w:asciiTheme="minorHAnsi" w:hAnsiTheme="minorHAnsi" w:cs="Arial"/>
        </w:rPr>
      </w:pPr>
      <w:r w:rsidRPr="001513FA">
        <w:rPr>
          <w:rFonts w:asciiTheme="minorHAnsi" w:hAnsiTheme="minorHAnsi" w:cs="Arial"/>
        </w:rPr>
        <w:t xml:space="preserve">Q6. In some Churches homosexual behaviour is singled out as particularly evil? Do the NT passages do this? </w:t>
      </w:r>
    </w:p>
    <w:p w14:paraId="69966D31" w14:textId="77777777" w:rsidR="007C4559" w:rsidRPr="001513FA" w:rsidRDefault="007C4559" w:rsidP="007C4559">
      <w:pPr>
        <w:rPr>
          <w:rFonts w:asciiTheme="minorHAnsi" w:hAnsiTheme="minorHAnsi" w:cs="Arial"/>
        </w:rPr>
      </w:pPr>
    </w:p>
    <w:p w14:paraId="4AE7D49B" w14:textId="77777777" w:rsidR="007C4559" w:rsidRPr="007C4559" w:rsidRDefault="007C4559" w:rsidP="007C4559">
      <w:pPr>
        <w:rPr>
          <w:rFonts w:asciiTheme="minorHAnsi" w:hAnsiTheme="minorHAnsi" w:cs="Arial"/>
          <w:sz w:val="22"/>
          <w:szCs w:val="22"/>
        </w:rPr>
      </w:pPr>
      <w:r w:rsidRPr="001513FA">
        <w:rPr>
          <w:rFonts w:asciiTheme="minorHAnsi" w:hAnsiTheme="minorHAnsi" w:cs="Arial"/>
        </w:rPr>
        <w:t xml:space="preserve">Homophobia is rife in some churches. However in the NT passages homosexual behaviour is listed alongside </w:t>
      </w:r>
      <w:proofErr w:type="gramStart"/>
      <w:r w:rsidRPr="001513FA">
        <w:rPr>
          <w:rFonts w:asciiTheme="minorHAnsi" w:hAnsiTheme="minorHAnsi" w:cs="Arial"/>
        </w:rPr>
        <w:t>many other sinful behaviours</w:t>
      </w:r>
      <w:proofErr w:type="gramEnd"/>
      <w:r w:rsidRPr="001513FA">
        <w:rPr>
          <w:rFonts w:asciiTheme="minorHAnsi" w:hAnsiTheme="minorHAnsi" w:cs="Arial"/>
        </w:rPr>
        <w:t>, including greed and lying. Christians are called to love and to welcome all people, as Jesus did. Acting out fear or hatred in violence or abuse is never Christian.</w:t>
      </w:r>
      <w:r w:rsidRPr="007C4559">
        <w:rPr>
          <w:rFonts w:asciiTheme="minorHAnsi" w:hAnsiTheme="minorHAnsi" w:cs="Arial"/>
          <w:sz w:val="22"/>
          <w:szCs w:val="22"/>
        </w:rPr>
        <w:t xml:space="preserve"> </w:t>
      </w:r>
    </w:p>
    <w:p w14:paraId="3AD4160D" w14:textId="77777777" w:rsidR="007C4559" w:rsidRPr="007C4559" w:rsidRDefault="007C4559" w:rsidP="007C4559">
      <w:pPr>
        <w:rPr>
          <w:rFonts w:asciiTheme="minorHAnsi" w:hAnsiTheme="minorHAnsi" w:cs="Arial"/>
          <w:b/>
          <w:sz w:val="22"/>
          <w:szCs w:val="22"/>
        </w:rPr>
      </w:pPr>
    </w:p>
    <w:p w14:paraId="755EBF18" w14:textId="1B42BB97" w:rsidR="007C4559" w:rsidRPr="00954B37" w:rsidRDefault="00954B37" w:rsidP="007C4559">
      <w:pPr>
        <w:rPr>
          <w:rFonts w:asciiTheme="minorHAnsi" w:hAnsiTheme="minorHAnsi" w:cs="Arial"/>
          <w:b/>
          <w:sz w:val="28"/>
          <w:szCs w:val="28"/>
        </w:rPr>
      </w:pPr>
      <w:r w:rsidRPr="00954B37">
        <w:rPr>
          <w:rFonts w:asciiTheme="minorHAnsi" w:hAnsiTheme="minorHAnsi" w:cs="Arial"/>
          <w:b/>
          <w:sz w:val="28"/>
          <w:szCs w:val="28"/>
        </w:rPr>
        <w:t xml:space="preserve">IDENTITY ISSUES: NATURE V NURTURE </w:t>
      </w:r>
      <w:r w:rsidR="00226AD2">
        <w:rPr>
          <w:rFonts w:asciiTheme="minorHAnsi" w:hAnsiTheme="minorHAnsi" w:cs="Arial"/>
          <w:b/>
          <w:sz w:val="28"/>
          <w:szCs w:val="28"/>
        </w:rPr>
        <w:t>OR</w:t>
      </w:r>
      <w:r w:rsidRPr="00954B37">
        <w:rPr>
          <w:rFonts w:asciiTheme="minorHAnsi" w:hAnsiTheme="minorHAnsi" w:cs="Arial"/>
          <w:b/>
          <w:sz w:val="28"/>
          <w:szCs w:val="28"/>
        </w:rPr>
        <w:t xml:space="preserve"> PREDISPOSITION.</w:t>
      </w:r>
    </w:p>
    <w:p w14:paraId="4ED5FBC5" w14:textId="77777777" w:rsidR="007C4559" w:rsidRPr="001513FA" w:rsidRDefault="007C4559" w:rsidP="007C4559">
      <w:pPr>
        <w:rPr>
          <w:rFonts w:asciiTheme="minorHAnsi" w:hAnsiTheme="minorHAnsi" w:cs="Arial"/>
        </w:rPr>
      </w:pPr>
      <w:r w:rsidRPr="001513FA">
        <w:rPr>
          <w:rFonts w:asciiTheme="minorHAnsi" w:hAnsiTheme="minorHAnsi" w:cs="Arial"/>
        </w:rPr>
        <w:t>Q7. Is someone ‘born’ with a homosexual orientation?</w:t>
      </w:r>
    </w:p>
    <w:p w14:paraId="02289EBE" w14:textId="77777777" w:rsidR="007C4559" w:rsidRPr="001513FA" w:rsidRDefault="007C4559" w:rsidP="007C4559">
      <w:pPr>
        <w:rPr>
          <w:rFonts w:asciiTheme="minorHAnsi" w:hAnsiTheme="minorHAnsi" w:cs="Arial"/>
        </w:rPr>
      </w:pPr>
    </w:p>
    <w:p w14:paraId="6B5EA142" w14:textId="77777777" w:rsidR="007C4559" w:rsidRPr="001513FA" w:rsidRDefault="007C4559" w:rsidP="007C4559">
      <w:pPr>
        <w:rPr>
          <w:rFonts w:asciiTheme="minorHAnsi" w:hAnsiTheme="minorHAnsi" w:cs="Arial"/>
        </w:rPr>
      </w:pPr>
      <w:r w:rsidRPr="001513FA">
        <w:rPr>
          <w:rFonts w:asciiTheme="minorHAnsi" w:hAnsiTheme="minorHAnsi" w:cs="Arial"/>
        </w:rPr>
        <w:t>“</w:t>
      </w:r>
      <w:r w:rsidRPr="001513FA">
        <w:rPr>
          <w:rFonts w:asciiTheme="minorHAnsi" w:hAnsiTheme="minorHAnsi" w:cs="Arial"/>
          <w:i/>
        </w:rPr>
        <w:t xml:space="preserve">When we look at sex research today what we do know is that there is no gay gene. </w:t>
      </w:r>
      <w:proofErr w:type="gramStart"/>
      <w:r w:rsidRPr="001513FA">
        <w:rPr>
          <w:rFonts w:asciiTheme="minorHAnsi" w:hAnsiTheme="minorHAnsi" w:cs="Arial"/>
          <w:i/>
        </w:rPr>
        <w:t>However what we do think, that there is for some people a predisposition to same sex behaviour or same sex attraction.</w:t>
      </w:r>
      <w:proofErr w:type="gramEnd"/>
      <w:r w:rsidRPr="001513FA">
        <w:rPr>
          <w:rFonts w:asciiTheme="minorHAnsi" w:hAnsiTheme="minorHAnsi" w:cs="Arial"/>
          <w:i/>
        </w:rPr>
        <w:t xml:space="preserve"> Now, that is a clear difference from predetermination. In other words, you are disposed to, but you have a choice as to, how you behave. Now, there is just as much evidence if not more that social issues and environment, such as poor parenting, absent father, childhood sexual abuse, the environment in which kids are brought up – that these things influence sexual orientation. So nature/nurture we’ve still got both issues involved.”</w:t>
      </w:r>
      <w:r w:rsidR="001513FA" w:rsidRPr="001513FA">
        <w:rPr>
          <w:rFonts w:asciiTheme="minorHAnsi" w:hAnsiTheme="minorHAnsi" w:cs="Arial"/>
          <w:i/>
        </w:rPr>
        <w:t xml:space="preserve"> </w:t>
      </w:r>
      <w:r w:rsidR="001513FA" w:rsidRPr="001513FA">
        <w:rPr>
          <w:rFonts w:asciiTheme="minorHAnsi" w:hAnsiTheme="minorHAnsi" w:cs="Arial"/>
        </w:rPr>
        <w:t xml:space="preserve">Patricia </w:t>
      </w:r>
      <w:proofErr w:type="spellStart"/>
      <w:r w:rsidR="001513FA" w:rsidRPr="001513FA">
        <w:rPr>
          <w:rFonts w:asciiTheme="minorHAnsi" w:hAnsiTheme="minorHAnsi" w:cs="Arial"/>
        </w:rPr>
        <w:t>Weerakoon</w:t>
      </w:r>
      <w:proofErr w:type="spellEnd"/>
      <w:r w:rsidR="001513FA" w:rsidRPr="001513FA">
        <w:rPr>
          <w:rFonts w:asciiTheme="minorHAnsi" w:hAnsiTheme="minorHAnsi" w:cs="Arial"/>
        </w:rPr>
        <w:t>.</w:t>
      </w:r>
    </w:p>
    <w:p w14:paraId="285D50B3" w14:textId="77777777" w:rsidR="007C4559" w:rsidRPr="00954B37" w:rsidRDefault="007C4559" w:rsidP="007C4559">
      <w:pPr>
        <w:rPr>
          <w:rFonts w:asciiTheme="minorHAnsi" w:hAnsiTheme="minorHAnsi" w:cs="Arial"/>
          <w:sz w:val="28"/>
          <w:szCs w:val="28"/>
        </w:rPr>
      </w:pPr>
    </w:p>
    <w:p w14:paraId="1EEDA6D7" w14:textId="77777777" w:rsidR="007C4559" w:rsidRPr="007C4559" w:rsidRDefault="00954B37" w:rsidP="007C4559">
      <w:pPr>
        <w:rPr>
          <w:rFonts w:asciiTheme="minorHAnsi" w:hAnsiTheme="minorHAnsi" w:cs="Arial"/>
          <w:b/>
          <w:sz w:val="22"/>
          <w:szCs w:val="22"/>
        </w:rPr>
      </w:pPr>
      <w:r w:rsidRPr="00954B37">
        <w:rPr>
          <w:rFonts w:asciiTheme="minorHAnsi" w:hAnsiTheme="minorHAnsi" w:cs="Arial"/>
          <w:b/>
          <w:sz w:val="28"/>
          <w:szCs w:val="28"/>
        </w:rPr>
        <w:t>‘IDENTITY AND COMMUNITY’ IN CHRIST AND CELIBACY</w:t>
      </w:r>
    </w:p>
    <w:p w14:paraId="1E264858" w14:textId="77777777" w:rsidR="007C4559" w:rsidRPr="001513FA" w:rsidRDefault="007C4559" w:rsidP="007C4559">
      <w:pPr>
        <w:rPr>
          <w:rFonts w:asciiTheme="minorHAnsi" w:hAnsiTheme="minorHAnsi" w:cs="Arial"/>
        </w:rPr>
      </w:pPr>
      <w:r w:rsidRPr="001513FA">
        <w:rPr>
          <w:rFonts w:asciiTheme="minorHAnsi" w:hAnsiTheme="minorHAnsi" w:cs="Arial"/>
        </w:rPr>
        <w:t>Q8. How should single Christians define their identity? Is an active sex life part of that identity?</w:t>
      </w:r>
    </w:p>
    <w:p w14:paraId="3DB22153" w14:textId="77777777" w:rsidR="007C4559" w:rsidRPr="001513FA" w:rsidRDefault="007C4559" w:rsidP="007C4559">
      <w:pPr>
        <w:rPr>
          <w:rFonts w:asciiTheme="minorHAnsi" w:hAnsiTheme="minorHAnsi" w:cs="Arial"/>
        </w:rPr>
      </w:pPr>
    </w:p>
    <w:p w14:paraId="75B54052" w14:textId="77777777" w:rsidR="007C4559" w:rsidRPr="001513FA" w:rsidRDefault="007C4559" w:rsidP="007C4559">
      <w:pPr>
        <w:rPr>
          <w:rFonts w:asciiTheme="minorHAnsi" w:hAnsiTheme="minorHAnsi" w:cs="Arial"/>
          <w:i/>
        </w:rPr>
      </w:pPr>
      <w:r w:rsidRPr="001513FA">
        <w:rPr>
          <w:rFonts w:asciiTheme="minorHAnsi" w:hAnsiTheme="minorHAnsi" w:cs="Arial"/>
          <w:i/>
        </w:rPr>
        <w:t>“What I really believe in the deepest part of my being is that we live in a time in which people have come to define themselves by their sexual orientation, their sexual attraction. And my belief is that’s not at the very heart of who we are. We are human beings, male and female, made in the image of God, and loved by God.   …</w:t>
      </w:r>
      <w:proofErr w:type="gramStart"/>
      <w:r w:rsidRPr="001513FA">
        <w:rPr>
          <w:rFonts w:asciiTheme="minorHAnsi" w:hAnsiTheme="minorHAnsi" w:cs="Arial"/>
          <w:i/>
        </w:rPr>
        <w:t>..</w:t>
      </w:r>
      <w:proofErr w:type="gramEnd"/>
      <w:r w:rsidRPr="001513FA">
        <w:rPr>
          <w:rFonts w:asciiTheme="minorHAnsi" w:hAnsiTheme="minorHAnsi" w:cs="Arial"/>
          <w:i/>
        </w:rPr>
        <w:t xml:space="preserve">”The truth of the matter is that while we are in a very sexualised culture and we see sexuality as a right; the reality is that sexual relationships is not what makes us happy. …  And what we all crave is love. What we all crave is relationship… friendship. We crave deep, abiding relationships that go over a long period of time in which we are loved for who we are and we love another for who they are.” </w:t>
      </w:r>
      <w:r w:rsidR="001513FA" w:rsidRPr="001513FA">
        <w:rPr>
          <w:rFonts w:asciiTheme="minorHAnsi" w:hAnsiTheme="minorHAnsi" w:cs="Arial"/>
        </w:rPr>
        <w:t xml:space="preserve">Prof Dale </w:t>
      </w:r>
      <w:proofErr w:type="spellStart"/>
      <w:r w:rsidR="001513FA" w:rsidRPr="001513FA">
        <w:rPr>
          <w:rFonts w:asciiTheme="minorHAnsi" w:hAnsiTheme="minorHAnsi" w:cs="Arial"/>
        </w:rPr>
        <w:t>Kuehne</w:t>
      </w:r>
      <w:proofErr w:type="spellEnd"/>
      <w:r w:rsidR="001513FA" w:rsidRPr="001513FA">
        <w:rPr>
          <w:rFonts w:asciiTheme="minorHAnsi" w:hAnsiTheme="minorHAnsi" w:cs="Arial"/>
          <w:i/>
        </w:rPr>
        <w:t xml:space="preserve">  </w:t>
      </w:r>
    </w:p>
    <w:p w14:paraId="45717B75" w14:textId="77777777" w:rsidR="007C4559" w:rsidRPr="001513FA" w:rsidRDefault="007C4559" w:rsidP="007C4559">
      <w:pPr>
        <w:rPr>
          <w:rFonts w:asciiTheme="minorHAnsi" w:hAnsiTheme="minorHAnsi" w:cs="Arial"/>
          <w:b/>
        </w:rPr>
      </w:pPr>
    </w:p>
    <w:p w14:paraId="2D9A001C" w14:textId="5A093006" w:rsidR="007C4559" w:rsidRPr="001513FA" w:rsidRDefault="007C4559" w:rsidP="007C4559">
      <w:pPr>
        <w:rPr>
          <w:rFonts w:asciiTheme="minorHAnsi" w:hAnsiTheme="minorHAnsi" w:cs="Arial"/>
        </w:rPr>
      </w:pPr>
      <w:r w:rsidRPr="001513FA">
        <w:rPr>
          <w:rFonts w:asciiTheme="minorHAnsi" w:hAnsiTheme="minorHAnsi" w:cs="Arial"/>
        </w:rPr>
        <w:lastRenderedPageBreak/>
        <w:t xml:space="preserve">What we need is to first and foremost see our identity as in Christ and a </w:t>
      </w:r>
      <w:r w:rsidR="00226AD2">
        <w:rPr>
          <w:rFonts w:asciiTheme="minorHAnsi" w:hAnsiTheme="minorHAnsi" w:cs="Arial"/>
        </w:rPr>
        <w:t>part of His family. It’s in His love and the love of H</w:t>
      </w:r>
      <w:r w:rsidRPr="001513FA">
        <w:rPr>
          <w:rFonts w:asciiTheme="minorHAnsi" w:hAnsiTheme="minorHAnsi" w:cs="Arial"/>
        </w:rPr>
        <w:t>is body for singles that they can be accepted, supported, transformed, renewed and, when necessary, forgiven. Then they must take up their cross and live a celibate life with Jesus’ empowering.</w:t>
      </w:r>
    </w:p>
    <w:p w14:paraId="08030C64" w14:textId="77777777" w:rsidR="00954B37" w:rsidRPr="00954B37" w:rsidRDefault="00954B37" w:rsidP="00FA1B3D">
      <w:pPr>
        <w:rPr>
          <w:rFonts w:asciiTheme="minorHAnsi" w:hAnsiTheme="minorHAnsi" w:cs="Arial"/>
          <w:b/>
          <w:sz w:val="28"/>
          <w:szCs w:val="28"/>
        </w:rPr>
      </w:pPr>
    </w:p>
    <w:p w14:paraId="77FF001D" w14:textId="77777777" w:rsidR="00954B37" w:rsidRPr="00954B37" w:rsidRDefault="00954B37" w:rsidP="00954B37">
      <w:pPr>
        <w:rPr>
          <w:rFonts w:asciiTheme="minorHAnsi" w:hAnsiTheme="minorHAnsi" w:cs="Arial"/>
          <w:b/>
          <w:sz w:val="28"/>
          <w:szCs w:val="28"/>
        </w:rPr>
      </w:pPr>
      <w:r w:rsidRPr="00954B37">
        <w:rPr>
          <w:rFonts w:asciiTheme="minorHAnsi" w:hAnsiTheme="minorHAnsi" w:cs="Arial"/>
          <w:b/>
          <w:sz w:val="28"/>
          <w:szCs w:val="28"/>
        </w:rPr>
        <w:t xml:space="preserve">SUMMARY: WHAT TO SAY TO THOSE WHO SAY THE CHURCH’S ATTITUDE TO HOMOSEXUALS CALLS IT INTO QUESTION? </w:t>
      </w:r>
    </w:p>
    <w:p w14:paraId="0CB443B0" w14:textId="45D0C35B" w:rsidR="00954B37" w:rsidRPr="001513FA" w:rsidRDefault="00954B37" w:rsidP="00954B37">
      <w:pPr>
        <w:pStyle w:val="NoSpacing"/>
        <w:ind w:left="284"/>
        <w:rPr>
          <w:rFonts w:asciiTheme="minorHAnsi" w:hAnsiTheme="minorHAnsi" w:cs="Arial"/>
        </w:rPr>
      </w:pPr>
      <w:proofErr w:type="spellStart"/>
      <w:r w:rsidRPr="001513FA">
        <w:rPr>
          <w:rFonts w:asciiTheme="minorHAnsi" w:hAnsiTheme="minorHAnsi" w:cs="Arial"/>
        </w:rPr>
        <w:t>i</w:t>
      </w:r>
      <w:proofErr w:type="spellEnd"/>
      <w:r w:rsidRPr="001513FA">
        <w:rPr>
          <w:rFonts w:asciiTheme="minorHAnsi" w:hAnsiTheme="minorHAnsi" w:cs="Arial"/>
        </w:rPr>
        <w:t xml:space="preserve">. Sexual predisposition (orientation) is not a sin: heterosexual </w:t>
      </w:r>
      <w:r w:rsidR="00226AD2">
        <w:rPr>
          <w:rFonts w:asciiTheme="minorHAnsi" w:hAnsiTheme="minorHAnsi" w:cs="Arial"/>
        </w:rPr>
        <w:t>or homosexual. Homophobia is wro</w:t>
      </w:r>
      <w:bookmarkStart w:id="0" w:name="_GoBack"/>
      <w:bookmarkEnd w:id="0"/>
      <w:r w:rsidRPr="001513FA">
        <w:rPr>
          <w:rFonts w:asciiTheme="minorHAnsi" w:hAnsiTheme="minorHAnsi" w:cs="Arial"/>
        </w:rPr>
        <w:t xml:space="preserve">ng. </w:t>
      </w:r>
    </w:p>
    <w:p w14:paraId="7A9560D2" w14:textId="77777777" w:rsidR="00954B37" w:rsidRPr="001513FA" w:rsidRDefault="00954B37" w:rsidP="00954B37">
      <w:pPr>
        <w:tabs>
          <w:tab w:val="left" w:pos="284"/>
        </w:tabs>
        <w:ind w:left="284"/>
        <w:rPr>
          <w:rFonts w:asciiTheme="minorHAnsi" w:hAnsiTheme="minorHAnsi" w:cs="Arial"/>
        </w:rPr>
      </w:pPr>
      <w:r w:rsidRPr="001513FA">
        <w:rPr>
          <w:rFonts w:asciiTheme="minorHAnsi" w:hAnsiTheme="minorHAnsi" w:cs="Arial"/>
        </w:rPr>
        <w:t>ii. Human identity is first and foremost as made ‘in God’s image’ not our sexuality. In Christ we are deeply loved and have the basis for rich relationships and love to enable us to live as God has shown us.</w:t>
      </w:r>
    </w:p>
    <w:p w14:paraId="4FB046BC" w14:textId="77777777" w:rsidR="00FA1B3D" w:rsidRPr="001513FA" w:rsidRDefault="00954B37" w:rsidP="001513FA">
      <w:pPr>
        <w:ind w:left="284"/>
        <w:rPr>
          <w:rFonts w:asciiTheme="minorHAnsi" w:hAnsiTheme="minorHAnsi" w:cs="Arial"/>
          <w:b/>
        </w:rPr>
      </w:pPr>
      <w:r w:rsidRPr="001513FA">
        <w:rPr>
          <w:rFonts w:asciiTheme="minorHAnsi" w:hAnsiTheme="minorHAnsi" w:cs="Arial"/>
        </w:rPr>
        <w:t>iii. The Bible clearly maintains that homosexual behaviour is contrary to God design for us and forbidden.</w:t>
      </w:r>
    </w:p>
    <w:p w14:paraId="38966A3F" w14:textId="77777777" w:rsidR="00954B37" w:rsidRDefault="00954B37" w:rsidP="00FA1B3D">
      <w:pPr>
        <w:rPr>
          <w:rFonts w:asciiTheme="minorHAnsi" w:hAnsiTheme="minorHAnsi" w:cs="Arial"/>
          <w:b/>
          <w:sz w:val="28"/>
          <w:szCs w:val="28"/>
        </w:rPr>
      </w:pPr>
    </w:p>
    <w:p w14:paraId="7D76C574" w14:textId="77777777" w:rsidR="00FA1B3D" w:rsidRPr="007C4559" w:rsidRDefault="00293F3B" w:rsidP="00FA1B3D">
      <w:pPr>
        <w:rPr>
          <w:rFonts w:asciiTheme="minorHAnsi" w:hAnsiTheme="minorHAnsi" w:cs="Arial"/>
          <w:sz w:val="28"/>
          <w:szCs w:val="28"/>
        </w:rPr>
      </w:pPr>
      <w:r w:rsidRPr="007C4559">
        <w:rPr>
          <w:rFonts w:asciiTheme="minorHAnsi" w:hAnsiTheme="minorHAnsi" w:cs="Arial"/>
          <w:b/>
          <w:sz w:val="28"/>
          <w:szCs w:val="28"/>
        </w:rPr>
        <w:t>SHARING &amp; PRAYER</w:t>
      </w:r>
    </w:p>
    <w:p w14:paraId="5081F9C9" w14:textId="77777777" w:rsidR="004E7946" w:rsidRPr="007C4559" w:rsidRDefault="004E7946">
      <w:pPr>
        <w:rPr>
          <w:rFonts w:asciiTheme="minorHAnsi" w:hAnsiTheme="minorHAnsi" w:cs="Arial"/>
        </w:rPr>
      </w:pPr>
    </w:p>
    <w:sectPr w:rsidR="004E7946" w:rsidRPr="007C4559" w:rsidSect="00DE0147">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74979"/>
    <w:multiLevelType w:val="hybridMultilevel"/>
    <w:tmpl w:val="47A4AFAA"/>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78006078"/>
    <w:multiLevelType w:val="hybridMultilevel"/>
    <w:tmpl w:val="779646F8"/>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147"/>
    <w:rsid w:val="00004EC7"/>
    <w:rsid w:val="000531E3"/>
    <w:rsid w:val="000A70F3"/>
    <w:rsid w:val="001513FA"/>
    <w:rsid w:val="00190931"/>
    <w:rsid w:val="00194CC8"/>
    <w:rsid w:val="001E44F3"/>
    <w:rsid w:val="00226AD2"/>
    <w:rsid w:val="0025455A"/>
    <w:rsid w:val="00265917"/>
    <w:rsid w:val="002678AE"/>
    <w:rsid w:val="00293F3B"/>
    <w:rsid w:val="003602CC"/>
    <w:rsid w:val="003826E7"/>
    <w:rsid w:val="00406D54"/>
    <w:rsid w:val="0044195C"/>
    <w:rsid w:val="00442C60"/>
    <w:rsid w:val="004E7946"/>
    <w:rsid w:val="00592E18"/>
    <w:rsid w:val="006558E1"/>
    <w:rsid w:val="006710B3"/>
    <w:rsid w:val="006B3094"/>
    <w:rsid w:val="007615A5"/>
    <w:rsid w:val="00782059"/>
    <w:rsid w:val="007B252F"/>
    <w:rsid w:val="007C4559"/>
    <w:rsid w:val="007E5002"/>
    <w:rsid w:val="00823302"/>
    <w:rsid w:val="00954B37"/>
    <w:rsid w:val="009D1163"/>
    <w:rsid w:val="00AC05A3"/>
    <w:rsid w:val="00B52C23"/>
    <w:rsid w:val="00B721BD"/>
    <w:rsid w:val="00D27A54"/>
    <w:rsid w:val="00D733F2"/>
    <w:rsid w:val="00D913D7"/>
    <w:rsid w:val="00D924B8"/>
    <w:rsid w:val="00DA3B0E"/>
    <w:rsid w:val="00DE0147"/>
    <w:rsid w:val="00F16A80"/>
    <w:rsid w:val="00F415F7"/>
    <w:rsid w:val="00FA1B3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7A90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01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147"/>
    <w:pPr>
      <w:ind w:left="720"/>
      <w:contextualSpacing/>
    </w:pPr>
  </w:style>
  <w:style w:type="paragraph" w:styleId="NoSpacing">
    <w:name w:val="No Spacing"/>
    <w:uiPriority w:val="1"/>
    <w:qFormat/>
    <w:rsid w:val="00FA1B3D"/>
    <w:rPr>
      <w:sz w:val="24"/>
      <w:szCs w:val="24"/>
    </w:rPr>
  </w:style>
  <w:style w:type="paragraph" w:styleId="BalloonText">
    <w:name w:val="Balloon Text"/>
    <w:basedOn w:val="Normal"/>
    <w:link w:val="BalloonTextChar"/>
    <w:rsid w:val="00F16A80"/>
    <w:rPr>
      <w:rFonts w:ascii="Lucida Grande" w:hAnsi="Lucida Grande" w:cs="Lucida Grande"/>
      <w:sz w:val="18"/>
      <w:szCs w:val="18"/>
    </w:rPr>
  </w:style>
  <w:style w:type="character" w:customStyle="1" w:styleId="BalloonTextChar">
    <w:name w:val="Balloon Text Char"/>
    <w:basedOn w:val="DefaultParagraphFont"/>
    <w:link w:val="BalloonText"/>
    <w:rsid w:val="00F16A80"/>
    <w:rPr>
      <w:rFonts w:ascii="Lucida Grande" w:hAnsi="Lucida Grande" w:cs="Lucida Grande"/>
      <w:sz w:val="18"/>
      <w:szCs w:val="18"/>
    </w:rPr>
  </w:style>
  <w:style w:type="character" w:styleId="Hyperlink">
    <w:name w:val="Hyperlink"/>
    <w:basedOn w:val="DefaultParagraphFont"/>
    <w:uiPriority w:val="99"/>
    <w:unhideWhenUsed/>
    <w:rsid w:val="007C455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01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147"/>
    <w:pPr>
      <w:ind w:left="720"/>
      <w:contextualSpacing/>
    </w:pPr>
  </w:style>
  <w:style w:type="paragraph" w:styleId="NoSpacing">
    <w:name w:val="No Spacing"/>
    <w:uiPriority w:val="1"/>
    <w:qFormat/>
    <w:rsid w:val="00FA1B3D"/>
    <w:rPr>
      <w:sz w:val="24"/>
      <w:szCs w:val="24"/>
    </w:rPr>
  </w:style>
  <w:style w:type="paragraph" w:styleId="BalloonText">
    <w:name w:val="Balloon Text"/>
    <w:basedOn w:val="Normal"/>
    <w:link w:val="BalloonTextChar"/>
    <w:rsid w:val="00F16A80"/>
    <w:rPr>
      <w:rFonts w:ascii="Lucida Grande" w:hAnsi="Lucida Grande" w:cs="Lucida Grande"/>
      <w:sz w:val="18"/>
      <w:szCs w:val="18"/>
    </w:rPr>
  </w:style>
  <w:style w:type="character" w:customStyle="1" w:styleId="BalloonTextChar">
    <w:name w:val="Balloon Text Char"/>
    <w:basedOn w:val="DefaultParagraphFont"/>
    <w:link w:val="BalloonText"/>
    <w:rsid w:val="00F16A80"/>
    <w:rPr>
      <w:rFonts w:ascii="Lucida Grande" w:hAnsi="Lucida Grande" w:cs="Lucida Grande"/>
      <w:sz w:val="18"/>
      <w:szCs w:val="18"/>
    </w:rPr>
  </w:style>
  <w:style w:type="character" w:styleId="Hyperlink">
    <w:name w:val="Hyperlink"/>
    <w:basedOn w:val="DefaultParagraphFont"/>
    <w:uiPriority w:val="99"/>
    <w:unhideWhenUsed/>
    <w:rsid w:val="007C45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27690">
      <w:bodyDiv w:val="1"/>
      <w:marLeft w:val="0"/>
      <w:marRight w:val="0"/>
      <w:marTop w:val="0"/>
      <w:marBottom w:val="0"/>
      <w:divBdr>
        <w:top w:val="none" w:sz="0" w:space="0" w:color="auto"/>
        <w:left w:val="none" w:sz="0" w:space="0" w:color="auto"/>
        <w:bottom w:val="none" w:sz="0" w:space="0" w:color="auto"/>
        <w:right w:val="none" w:sz="0" w:space="0" w:color="auto"/>
      </w:divBdr>
      <w:divsChild>
        <w:div w:id="882205468">
          <w:marLeft w:val="0"/>
          <w:marRight w:val="0"/>
          <w:marTop w:val="0"/>
          <w:marBottom w:val="0"/>
          <w:divBdr>
            <w:top w:val="none" w:sz="0" w:space="0" w:color="auto"/>
            <w:left w:val="none" w:sz="0" w:space="0" w:color="auto"/>
            <w:bottom w:val="none" w:sz="0" w:space="0" w:color="auto"/>
            <w:right w:val="none" w:sz="0" w:space="0" w:color="auto"/>
          </w:divBdr>
        </w:div>
        <w:div w:id="1144204623">
          <w:marLeft w:val="0"/>
          <w:marRight w:val="0"/>
          <w:marTop w:val="0"/>
          <w:marBottom w:val="0"/>
          <w:divBdr>
            <w:top w:val="none" w:sz="0" w:space="0" w:color="auto"/>
            <w:left w:val="none" w:sz="0" w:space="0" w:color="auto"/>
            <w:bottom w:val="none" w:sz="0" w:space="0" w:color="auto"/>
            <w:right w:val="none" w:sz="0" w:space="0" w:color="auto"/>
          </w:divBdr>
        </w:div>
        <w:div w:id="930048054">
          <w:marLeft w:val="0"/>
          <w:marRight w:val="0"/>
          <w:marTop w:val="0"/>
          <w:marBottom w:val="0"/>
          <w:divBdr>
            <w:top w:val="none" w:sz="0" w:space="0" w:color="auto"/>
            <w:left w:val="none" w:sz="0" w:space="0" w:color="auto"/>
            <w:bottom w:val="none" w:sz="0" w:space="0" w:color="auto"/>
            <w:right w:val="none" w:sz="0" w:space="0" w:color="auto"/>
          </w:divBdr>
        </w:div>
      </w:divsChild>
    </w:div>
    <w:div w:id="616371700">
      <w:bodyDiv w:val="1"/>
      <w:marLeft w:val="0"/>
      <w:marRight w:val="0"/>
      <w:marTop w:val="0"/>
      <w:marBottom w:val="0"/>
      <w:divBdr>
        <w:top w:val="none" w:sz="0" w:space="0" w:color="auto"/>
        <w:left w:val="none" w:sz="0" w:space="0" w:color="auto"/>
        <w:bottom w:val="none" w:sz="0" w:space="0" w:color="auto"/>
        <w:right w:val="none" w:sz="0" w:space="0" w:color="auto"/>
      </w:divBdr>
      <w:divsChild>
        <w:div w:id="579799204">
          <w:marLeft w:val="0"/>
          <w:marRight w:val="0"/>
          <w:marTop w:val="0"/>
          <w:marBottom w:val="0"/>
          <w:divBdr>
            <w:top w:val="none" w:sz="0" w:space="0" w:color="auto"/>
            <w:left w:val="none" w:sz="0" w:space="0" w:color="auto"/>
            <w:bottom w:val="none" w:sz="0" w:space="0" w:color="auto"/>
            <w:right w:val="none" w:sz="0" w:space="0" w:color="auto"/>
          </w:divBdr>
        </w:div>
        <w:div w:id="317996503">
          <w:marLeft w:val="0"/>
          <w:marRight w:val="0"/>
          <w:marTop w:val="0"/>
          <w:marBottom w:val="0"/>
          <w:divBdr>
            <w:top w:val="none" w:sz="0" w:space="0" w:color="auto"/>
            <w:left w:val="none" w:sz="0" w:space="0" w:color="auto"/>
            <w:bottom w:val="none" w:sz="0" w:space="0" w:color="auto"/>
            <w:right w:val="none" w:sz="0" w:space="0" w:color="auto"/>
          </w:divBdr>
        </w:div>
        <w:div w:id="1862744569">
          <w:marLeft w:val="0"/>
          <w:marRight w:val="0"/>
          <w:marTop w:val="0"/>
          <w:marBottom w:val="0"/>
          <w:divBdr>
            <w:top w:val="none" w:sz="0" w:space="0" w:color="auto"/>
            <w:left w:val="none" w:sz="0" w:space="0" w:color="auto"/>
            <w:bottom w:val="none" w:sz="0" w:space="0" w:color="auto"/>
            <w:right w:val="none" w:sz="0" w:space="0" w:color="auto"/>
          </w:divBdr>
        </w:div>
        <w:div w:id="437062030">
          <w:marLeft w:val="0"/>
          <w:marRight w:val="0"/>
          <w:marTop w:val="0"/>
          <w:marBottom w:val="0"/>
          <w:divBdr>
            <w:top w:val="none" w:sz="0" w:space="0" w:color="auto"/>
            <w:left w:val="none" w:sz="0" w:space="0" w:color="auto"/>
            <w:bottom w:val="none" w:sz="0" w:space="0" w:color="auto"/>
            <w:right w:val="none" w:sz="0" w:space="0" w:color="auto"/>
          </w:divBdr>
        </w:div>
        <w:div w:id="499656651">
          <w:marLeft w:val="0"/>
          <w:marRight w:val="0"/>
          <w:marTop w:val="0"/>
          <w:marBottom w:val="0"/>
          <w:divBdr>
            <w:top w:val="none" w:sz="0" w:space="0" w:color="auto"/>
            <w:left w:val="none" w:sz="0" w:space="0" w:color="auto"/>
            <w:bottom w:val="none" w:sz="0" w:space="0" w:color="auto"/>
            <w:right w:val="none" w:sz="0" w:space="0" w:color="auto"/>
          </w:divBdr>
        </w:div>
        <w:div w:id="867762850">
          <w:marLeft w:val="0"/>
          <w:marRight w:val="0"/>
          <w:marTop w:val="0"/>
          <w:marBottom w:val="0"/>
          <w:divBdr>
            <w:top w:val="none" w:sz="0" w:space="0" w:color="auto"/>
            <w:left w:val="none" w:sz="0" w:space="0" w:color="auto"/>
            <w:bottom w:val="none" w:sz="0" w:space="0" w:color="auto"/>
            <w:right w:val="none" w:sz="0" w:space="0" w:color="auto"/>
          </w:divBdr>
        </w:div>
        <w:div w:id="420294544">
          <w:marLeft w:val="0"/>
          <w:marRight w:val="0"/>
          <w:marTop w:val="0"/>
          <w:marBottom w:val="0"/>
          <w:divBdr>
            <w:top w:val="none" w:sz="0" w:space="0" w:color="auto"/>
            <w:left w:val="none" w:sz="0" w:space="0" w:color="auto"/>
            <w:bottom w:val="none" w:sz="0" w:space="0" w:color="auto"/>
            <w:right w:val="none" w:sz="0" w:space="0" w:color="auto"/>
          </w:divBdr>
        </w:div>
        <w:div w:id="961569592">
          <w:marLeft w:val="0"/>
          <w:marRight w:val="0"/>
          <w:marTop w:val="0"/>
          <w:marBottom w:val="0"/>
          <w:divBdr>
            <w:top w:val="none" w:sz="0" w:space="0" w:color="auto"/>
            <w:left w:val="none" w:sz="0" w:space="0" w:color="auto"/>
            <w:bottom w:val="none" w:sz="0" w:space="0" w:color="auto"/>
            <w:right w:val="none" w:sz="0" w:space="0" w:color="auto"/>
          </w:divBdr>
        </w:div>
        <w:div w:id="1905487768">
          <w:marLeft w:val="0"/>
          <w:marRight w:val="0"/>
          <w:marTop w:val="0"/>
          <w:marBottom w:val="0"/>
          <w:divBdr>
            <w:top w:val="none" w:sz="0" w:space="0" w:color="auto"/>
            <w:left w:val="none" w:sz="0" w:space="0" w:color="auto"/>
            <w:bottom w:val="none" w:sz="0" w:space="0" w:color="auto"/>
            <w:right w:val="none" w:sz="0" w:space="0" w:color="auto"/>
          </w:divBdr>
        </w:div>
        <w:div w:id="1202786421">
          <w:marLeft w:val="0"/>
          <w:marRight w:val="0"/>
          <w:marTop w:val="0"/>
          <w:marBottom w:val="0"/>
          <w:divBdr>
            <w:top w:val="none" w:sz="0" w:space="0" w:color="auto"/>
            <w:left w:val="none" w:sz="0" w:space="0" w:color="auto"/>
            <w:bottom w:val="none" w:sz="0" w:space="0" w:color="auto"/>
            <w:right w:val="none" w:sz="0" w:space="0" w:color="auto"/>
          </w:divBdr>
        </w:div>
        <w:div w:id="1742219321">
          <w:marLeft w:val="0"/>
          <w:marRight w:val="0"/>
          <w:marTop w:val="0"/>
          <w:marBottom w:val="0"/>
          <w:divBdr>
            <w:top w:val="none" w:sz="0" w:space="0" w:color="auto"/>
            <w:left w:val="none" w:sz="0" w:space="0" w:color="auto"/>
            <w:bottom w:val="none" w:sz="0" w:space="0" w:color="auto"/>
            <w:right w:val="none" w:sz="0" w:space="0" w:color="auto"/>
          </w:divBdr>
        </w:div>
        <w:div w:id="591206444">
          <w:marLeft w:val="0"/>
          <w:marRight w:val="0"/>
          <w:marTop w:val="0"/>
          <w:marBottom w:val="0"/>
          <w:divBdr>
            <w:top w:val="none" w:sz="0" w:space="0" w:color="auto"/>
            <w:left w:val="none" w:sz="0" w:space="0" w:color="auto"/>
            <w:bottom w:val="none" w:sz="0" w:space="0" w:color="auto"/>
            <w:right w:val="none" w:sz="0" w:space="0" w:color="auto"/>
          </w:divBdr>
        </w:div>
        <w:div w:id="1515994912">
          <w:marLeft w:val="0"/>
          <w:marRight w:val="0"/>
          <w:marTop w:val="0"/>
          <w:marBottom w:val="0"/>
          <w:divBdr>
            <w:top w:val="none" w:sz="0" w:space="0" w:color="auto"/>
            <w:left w:val="none" w:sz="0" w:space="0" w:color="auto"/>
            <w:bottom w:val="none" w:sz="0" w:space="0" w:color="auto"/>
            <w:right w:val="none" w:sz="0" w:space="0" w:color="auto"/>
          </w:divBdr>
        </w:div>
        <w:div w:id="1353725369">
          <w:marLeft w:val="0"/>
          <w:marRight w:val="0"/>
          <w:marTop w:val="0"/>
          <w:marBottom w:val="0"/>
          <w:divBdr>
            <w:top w:val="none" w:sz="0" w:space="0" w:color="auto"/>
            <w:left w:val="none" w:sz="0" w:space="0" w:color="auto"/>
            <w:bottom w:val="none" w:sz="0" w:space="0" w:color="auto"/>
            <w:right w:val="none" w:sz="0" w:space="0" w:color="auto"/>
          </w:divBdr>
        </w:div>
      </w:divsChild>
    </w:div>
    <w:div w:id="884409730">
      <w:bodyDiv w:val="1"/>
      <w:marLeft w:val="0"/>
      <w:marRight w:val="0"/>
      <w:marTop w:val="0"/>
      <w:marBottom w:val="0"/>
      <w:divBdr>
        <w:top w:val="none" w:sz="0" w:space="0" w:color="auto"/>
        <w:left w:val="none" w:sz="0" w:space="0" w:color="auto"/>
        <w:bottom w:val="none" w:sz="0" w:space="0" w:color="auto"/>
        <w:right w:val="none" w:sz="0" w:space="0" w:color="auto"/>
      </w:divBdr>
      <w:divsChild>
        <w:div w:id="40639233">
          <w:marLeft w:val="0"/>
          <w:marRight w:val="0"/>
          <w:marTop w:val="0"/>
          <w:marBottom w:val="0"/>
          <w:divBdr>
            <w:top w:val="none" w:sz="0" w:space="0" w:color="auto"/>
            <w:left w:val="none" w:sz="0" w:space="0" w:color="auto"/>
            <w:bottom w:val="none" w:sz="0" w:space="0" w:color="auto"/>
            <w:right w:val="none" w:sz="0" w:space="0" w:color="auto"/>
          </w:divBdr>
        </w:div>
        <w:div w:id="239340244">
          <w:marLeft w:val="0"/>
          <w:marRight w:val="0"/>
          <w:marTop w:val="0"/>
          <w:marBottom w:val="0"/>
          <w:divBdr>
            <w:top w:val="none" w:sz="0" w:space="0" w:color="auto"/>
            <w:left w:val="none" w:sz="0" w:space="0" w:color="auto"/>
            <w:bottom w:val="none" w:sz="0" w:space="0" w:color="auto"/>
            <w:right w:val="none" w:sz="0" w:space="0" w:color="auto"/>
          </w:divBdr>
        </w:div>
        <w:div w:id="1877816286">
          <w:marLeft w:val="0"/>
          <w:marRight w:val="0"/>
          <w:marTop w:val="0"/>
          <w:marBottom w:val="0"/>
          <w:divBdr>
            <w:top w:val="none" w:sz="0" w:space="0" w:color="auto"/>
            <w:left w:val="none" w:sz="0" w:space="0" w:color="auto"/>
            <w:bottom w:val="none" w:sz="0" w:space="0" w:color="auto"/>
            <w:right w:val="none" w:sz="0" w:space="0" w:color="auto"/>
          </w:divBdr>
        </w:div>
        <w:div w:id="1355113371">
          <w:marLeft w:val="0"/>
          <w:marRight w:val="0"/>
          <w:marTop w:val="0"/>
          <w:marBottom w:val="0"/>
          <w:divBdr>
            <w:top w:val="none" w:sz="0" w:space="0" w:color="auto"/>
            <w:left w:val="none" w:sz="0" w:space="0" w:color="auto"/>
            <w:bottom w:val="none" w:sz="0" w:space="0" w:color="auto"/>
            <w:right w:val="none" w:sz="0" w:space="0" w:color="auto"/>
          </w:divBdr>
        </w:div>
        <w:div w:id="1317488600">
          <w:marLeft w:val="0"/>
          <w:marRight w:val="0"/>
          <w:marTop w:val="0"/>
          <w:marBottom w:val="0"/>
          <w:divBdr>
            <w:top w:val="none" w:sz="0" w:space="0" w:color="auto"/>
            <w:left w:val="none" w:sz="0" w:space="0" w:color="auto"/>
            <w:bottom w:val="none" w:sz="0" w:space="0" w:color="auto"/>
            <w:right w:val="none" w:sz="0" w:space="0" w:color="auto"/>
          </w:divBdr>
        </w:div>
        <w:div w:id="1269852112">
          <w:marLeft w:val="0"/>
          <w:marRight w:val="0"/>
          <w:marTop w:val="0"/>
          <w:marBottom w:val="0"/>
          <w:divBdr>
            <w:top w:val="none" w:sz="0" w:space="0" w:color="auto"/>
            <w:left w:val="none" w:sz="0" w:space="0" w:color="auto"/>
            <w:bottom w:val="none" w:sz="0" w:space="0" w:color="auto"/>
            <w:right w:val="none" w:sz="0" w:space="0" w:color="auto"/>
          </w:divBdr>
        </w:div>
        <w:div w:id="735736453">
          <w:marLeft w:val="0"/>
          <w:marRight w:val="0"/>
          <w:marTop w:val="0"/>
          <w:marBottom w:val="0"/>
          <w:divBdr>
            <w:top w:val="none" w:sz="0" w:space="0" w:color="auto"/>
            <w:left w:val="none" w:sz="0" w:space="0" w:color="auto"/>
            <w:bottom w:val="none" w:sz="0" w:space="0" w:color="auto"/>
            <w:right w:val="none" w:sz="0" w:space="0" w:color="auto"/>
          </w:divBdr>
        </w:div>
        <w:div w:id="2005471822">
          <w:marLeft w:val="0"/>
          <w:marRight w:val="0"/>
          <w:marTop w:val="0"/>
          <w:marBottom w:val="0"/>
          <w:divBdr>
            <w:top w:val="none" w:sz="0" w:space="0" w:color="auto"/>
            <w:left w:val="none" w:sz="0" w:space="0" w:color="auto"/>
            <w:bottom w:val="none" w:sz="0" w:space="0" w:color="auto"/>
            <w:right w:val="none" w:sz="0" w:space="0" w:color="auto"/>
          </w:divBdr>
        </w:div>
        <w:div w:id="1184635847">
          <w:marLeft w:val="0"/>
          <w:marRight w:val="0"/>
          <w:marTop w:val="0"/>
          <w:marBottom w:val="0"/>
          <w:divBdr>
            <w:top w:val="none" w:sz="0" w:space="0" w:color="auto"/>
            <w:left w:val="none" w:sz="0" w:space="0" w:color="auto"/>
            <w:bottom w:val="none" w:sz="0" w:space="0" w:color="auto"/>
            <w:right w:val="none" w:sz="0" w:space="0" w:color="auto"/>
          </w:divBdr>
        </w:div>
      </w:divsChild>
    </w:div>
    <w:div w:id="1197740634">
      <w:bodyDiv w:val="1"/>
      <w:marLeft w:val="0"/>
      <w:marRight w:val="0"/>
      <w:marTop w:val="0"/>
      <w:marBottom w:val="0"/>
      <w:divBdr>
        <w:top w:val="none" w:sz="0" w:space="0" w:color="auto"/>
        <w:left w:val="none" w:sz="0" w:space="0" w:color="auto"/>
        <w:bottom w:val="none" w:sz="0" w:space="0" w:color="auto"/>
        <w:right w:val="none" w:sz="0" w:space="0" w:color="auto"/>
      </w:divBdr>
    </w:div>
    <w:div w:id="1203518767">
      <w:bodyDiv w:val="1"/>
      <w:marLeft w:val="0"/>
      <w:marRight w:val="0"/>
      <w:marTop w:val="0"/>
      <w:marBottom w:val="0"/>
      <w:divBdr>
        <w:top w:val="none" w:sz="0" w:space="0" w:color="auto"/>
        <w:left w:val="none" w:sz="0" w:space="0" w:color="auto"/>
        <w:bottom w:val="none" w:sz="0" w:space="0" w:color="auto"/>
        <w:right w:val="none" w:sz="0" w:space="0" w:color="auto"/>
      </w:divBdr>
      <w:divsChild>
        <w:div w:id="1430782466">
          <w:marLeft w:val="0"/>
          <w:marRight w:val="0"/>
          <w:marTop w:val="0"/>
          <w:marBottom w:val="0"/>
          <w:divBdr>
            <w:top w:val="none" w:sz="0" w:space="0" w:color="auto"/>
            <w:left w:val="none" w:sz="0" w:space="0" w:color="auto"/>
            <w:bottom w:val="none" w:sz="0" w:space="0" w:color="auto"/>
            <w:right w:val="none" w:sz="0" w:space="0" w:color="auto"/>
          </w:divBdr>
        </w:div>
        <w:div w:id="496000746">
          <w:marLeft w:val="0"/>
          <w:marRight w:val="0"/>
          <w:marTop w:val="0"/>
          <w:marBottom w:val="0"/>
          <w:divBdr>
            <w:top w:val="none" w:sz="0" w:space="0" w:color="auto"/>
            <w:left w:val="none" w:sz="0" w:space="0" w:color="auto"/>
            <w:bottom w:val="none" w:sz="0" w:space="0" w:color="auto"/>
            <w:right w:val="none" w:sz="0" w:space="0" w:color="auto"/>
          </w:divBdr>
        </w:div>
        <w:div w:id="1603418243">
          <w:marLeft w:val="0"/>
          <w:marRight w:val="0"/>
          <w:marTop w:val="0"/>
          <w:marBottom w:val="0"/>
          <w:divBdr>
            <w:top w:val="none" w:sz="0" w:space="0" w:color="auto"/>
            <w:left w:val="none" w:sz="0" w:space="0" w:color="auto"/>
            <w:bottom w:val="none" w:sz="0" w:space="0" w:color="auto"/>
            <w:right w:val="none" w:sz="0" w:space="0" w:color="auto"/>
          </w:divBdr>
        </w:div>
        <w:div w:id="546768107">
          <w:marLeft w:val="0"/>
          <w:marRight w:val="0"/>
          <w:marTop w:val="0"/>
          <w:marBottom w:val="0"/>
          <w:divBdr>
            <w:top w:val="none" w:sz="0" w:space="0" w:color="auto"/>
            <w:left w:val="none" w:sz="0" w:space="0" w:color="auto"/>
            <w:bottom w:val="none" w:sz="0" w:space="0" w:color="auto"/>
            <w:right w:val="none" w:sz="0" w:space="0" w:color="auto"/>
          </w:divBdr>
        </w:div>
        <w:div w:id="665399876">
          <w:marLeft w:val="0"/>
          <w:marRight w:val="0"/>
          <w:marTop w:val="0"/>
          <w:marBottom w:val="0"/>
          <w:divBdr>
            <w:top w:val="none" w:sz="0" w:space="0" w:color="auto"/>
            <w:left w:val="none" w:sz="0" w:space="0" w:color="auto"/>
            <w:bottom w:val="none" w:sz="0" w:space="0" w:color="auto"/>
            <w:right w:val="none" w:sz="0" w:space="0" w:color="auto"/>
          </w:divBdr>
        </w:div>
        <w:div w:id="1788431963">
          <w:marLeft w:val="0"/>
          <w:marRight w:val="0"/>
          <w:marTop w:val="0"/>
          <w:marBottom w:val="0"/>
          <w:divBdr>
            <w:top w:val="none" w:sz="0" w:space="0" w:color="auto"/>
            <w:left w:val="none" w:sz="0" w:space="0" w:color="auto"/>
            <w:bottom w:val="none" w:sz="0" w:space="0" w:color="auto"/>
            <w:right w:val="none" w:sz="0" w:space="0" w:color="auto"/>
          </w:divBdr>
        </w:div>
        <w:div w:id="182018427">
          <w:marLeft w:val="0"/>
          <w:marRight w:val="0"/>
          <w:marTop w:val="0"/>
          <w:marBottom w:val="0"/>
          <w:divBdr>
            <w:top w:val="none" w:sz="0" w:space="0" w:color="auto"/>
            <w:left w:val="none" w:sz="0" w:space="0" w:color="auto"/>
            <w:bottom w:val="none" w:sz="0" w:space="0" w:color="auto"/>
            <w:right w:val="none" w:sz="0" w:space="0" w:color="auto"/>
          </w:divBdr>
        </w:div>
      </w:divsChild>
    </w:div>
    <w:div w:id="1652447805">
      <w:bodyDiv w:val="1"/>
      <w:marLeft w:val="0"/>
      <w:marRight w:val="0"/>
      <w:marTop w:val="0"/>
      <w:marBottom w:val="0"/>
      <w:divBdr>
        <w:top w:val="none" w:sz="0" w:space="0" w:color="auto"/>
        <w:left w:val="none" w:sz="0" w:space="0" w:color="auto"/>
        <w:bottom w:val="none" w:sz="0" w:space="0" w:color="auto"/>
        <w:right w:val="none" w:sz="0" w:space="0" w:color="auto"/>
      </w:divBdr>
      <w:divsChild>
        <w:div w:id="860052262">
          <w:marLeft w:val="0"/>
          <w:marRight w:val="0"/>
          <w:marTop w:val="0"/>
          <w:marBottom w:val="0"/>
          <w:divBdr>
            <w:top w:val="none" w:sz="0" w:space="0" w:color="auto"/>
            <w:left w:val="none" w:sz="0" w:space="0" w:color="auto"/>
            <w:bottom w:val="none" w:sz="0" w:space="0" w:color="auto"/>
            <w:right w:val="none" w:sz="0" w:space="0" w:color="auto"/>
          </w:divBdr>
        </w:div>
        <w:div w:id="1681464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3</Pages>
  <Words>1110</Words>
  <Characters>6329</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Jane Faase</cp:lastModifiedBy>
  <cp:revision>5</cp:revision>
  <dcterms:created xsi:type="dcterms:W3CDTF">2015-06-24T23:41:00Z</dcterms:created>
  <dcterms:modified xsi:type="dcterms:W3CDTF">2015-06-25T03:08:00Z</dcterms:modified>
</cp:coreProperties>
</file>